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42" w:rsidRDefault="001A7C2B" w:rsidP="001A7C2B">
      <w:pPr>
        <w:spacing w:after="13"/>
        <w:ind w:left="1509" w:right="0" w:hanging="10"/>
        <w:jc w:val="left"/>
        <w:rPr>
          <w:b/>
        </w:rPr>
      </w:pPr>
      <w:r>
        <w:rPr>
          <w:b/>
        </w:rPr>
        <w:t xml:space="preserve">                         </w:t>
      </w:r>
    </w:p>
    <w:p w:rsidR="001A7C2B" w:rsidRDefault="00640C42" w:rsidP="001A7C2B">
      <w:pPr>
        <w:spacing w:after="13"/>
        <w:ind w:left="1509" w:right="0" w:hanging="10"/>
        <w:jc w:val="left"/>
      </w:pPr>
      <w:r>
        <w:rPr>
          <w:b/>
        </w:rPr>
        <w:t xml:space="preserve">     </w:t>
      </w:r>
      <w:r w:rsidR="001A7C2B">
        <w:rPr>
          <w:b/>
        </w:rPr>
        <w:t xml:space="preserve">   Объявление о  проведении закупа способом запроса ценовых предложений № 1  </w:t>
      </w:r>
    </w:p>
    <w:p w:rsidR="001A7C2B" w:rsidRPr="00145B39" w:rsidRDefault="001A7C2B" w:rsidP="001A7C2B">
      <w:pPr>
        <w:spacing w:after="31"/>
        <w:ind w:right="4"/>
        <w:rPr>
          <w:b/>
        </w:rPr>
      </w:pPr>
      <w:r>
        <w:rPr>
          <w:b/>
        </w:rPr>
        <w:t xml:space="preserve">                                                  «Изделия медицинского назначения (химреактивы</w:t>
      </w:r>
      <w:r w:rsidRPr="00145B39">
        <w:rPr>
          <w:b/>
          <w:sz w:val="20"/>
          <w:szCs w:val="20"/>
        </w:rPr>
        <w:t>)</w:t>
      </w:r>
      <w:r w:rsidRPr="00145B39">
        <w:rPr>
          <w:b/>
        </w:rPr>
        <w:t xml:space="preserve">»  </w:t>
      </w:r>
    </w:p>
    <w:p w:rsidR="001A7C2B" w:rsidRDefault="001A7C2B" w:rsidP="001A7C2B">
      <w:pPr>
        <w:spacing w:after="31"/>
        <w:ind w:left="269" w:right="4" w:firstLine="0"/>
      </w:pPr>
      <w:r>
        <w:t xml:space="preserve">Организатор и Заказчик закупок: </w:t>
      </w:r>
      <w:r w:rsidRPr="00D146FD">
        <w:rPr>
          <w:lang w:val="kk-KZ"/>
        </w:rPr>
        <w:t>КГП «Поликлиника №</w:t>
      </w:r>
      <w:r>
        <w:rPr>
          <w:lang w:val="kk-KZ"/>
        </w:rPr>
        <w:t xml:space="preserve"> </w:t>
      </w:r>
      <w:r w:rsidRPr="00D146FD">
        <w:rPr>
          <w:lang w:val="kk-KZ"/>
        </w:rPr>
        <w:t>2 города Темиртау» управления здравоохранения Карагандинской области</w:t>
      </w:r>
      <w:r>
        <w:t xml:space="preserve">, юридический и фактический адрес: Карагандинская область, г.Темиртау, ул. </w:t>
      </w:r>
      <w:r w:rsidR="000726DB">
        <w:t>Абая,53Б.</w:t>
      </w:r>
      <w:r>
        <w:t xml:space="preserve"> </w:t>
      </w:r>
    </w:p>
    <w:p w:rsidR="001A7C2B" w:rsidRDefault="00590BED" w:rsidP="001A7C2B">
      <w:pPr>
        <w:ind w:left="269" w:right="4" w:firstLine="0"/>
      </w:pPr>
      <w:r>
        <w:t>В соответствии с главой 2</w:t>
      </w:r>
      <w:r w:rsidR="001A7C2B">
        <w:t xml:space="preserve"> </w:t>
      </w:r>
      <w:r w:rsidR="006F13F9">
        <w:t xml:space="preserve">Приказа № 110 от 07.06.2023г </w:t>
      </w:r>
      <w:r w:rsidR="001A7C2B"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   </w:t>
      </w:r>
      <w:r w:rsidR="006F13F9">
        <w:rPr>
          <w:b/>
        </w:rPr>
        <w:t>«Приобритение химреактивов</w:t>
      </w:r>
      <w:r w:rsidR="001A7C2B">
        <w:rPr>
          <w:b/>
        </w:rPr>
        <w:t xml:space="preserve"> » </w:t>
      </w:r>
      <w:r w:rsidR="001A7C2B">
        <w:t xml:space="preserve">(Приложение №1). </w:t>
      </w:r>
      <w:r w:rsidR="001A7C2B">
        <w:rPr>
          <w:b/>
          <w:i/>
        </w:rPr>
        <w:t xml:space="preserve"> </w:t>
      </w:r>
    </w:p>
    <w:p w:rsidR="00C41E09" w:rsidRDefault="00C41E09" w:rsidP="00C41E09">
      <w:pPr>
        <w:ind w:left="269" w:right="4" w:firstLine="298"/>
      </w:pPr>
      <w:r>
        <w:t xml:space="preserve"> </w:t>
      </w:r>
      <w:r w:rsidR="001A7C2B">
        <w:t xml:space="preserve">К закупу запроса ценовых предложений допускаются все потенциальные поставщики, отвечающие квалификационным </w:t>
      </w:r>
      <w:r>
        <w:t>требованиям,</w:t>
      </w:r>
    </w:p>
    <w:p w:rsidR="001A7C2B" w:rsidRDefault="00C41E09" w:rsidP="00C41E09">
      <w:pPr>
        <w:ind w:left="269" w:right="4" w:firstLine="298"/>
      </w:pPr>
      <w:r>
        <w:t xml:space="preserve"> </w:t>
      </w:r>
      <w:r w:rsidR="001A7C2B">
        <w:t xml:space="preserve">указанным в Главе 3 Правил. </w:t>
      </w:r>
    </w:p>
    <w:p w:rsidR="001A7C2B" w:rsidRDefault="001A7C2B" w:rsidP="00353869">
      <w:pPr>
        <w:ind w:left="994" w:right="4" w:hanging="427"/>
      </w:pPr>
      <w:r>
        <w:rPr>
          <w:b/>
          <w:u w:val="single" w:color="000000"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подписания договора. </w:t>
      </w:r>
    </w:p>
    <w:p w:rsidR="001A7C2B" w:rsidRDefault="001A7C2B" w:rsidP="00353869">
      <w:pPr>
        <w:ind w:left="994" w:right="4" w:hanging="427"/>
      </w:pPr>
      <w:r>
        <w:rPr>
          <w:b/>
          <w:u w:val="single" w:color="000000"/>
        </w:rPr>
        <w:t>Место поставки:</w:t>
      </w:r>
      <w:r>
        <w:t xml:space="preserve"> Республика Казахстан, г. Темиртау Карага</w:t>
      </w:r>
      <w:r w:rsidR="001106B4">
        <w:t>ндинской области, ул. Абая, 53Б</w:t>
      </w:r>
      <w:r>
        <w:t xml:space="preserve">. </w:t>
      </w:r>
    </w:p>
    <w:p w:rsidR="00353869" w:rsidRDefault="001A7C2B" w:rsidP="00353869">
      <w:pPr>
        <w:ind w:left="269" w:right="4" w:firstLine="298"/>
      </w:pPr>
      <w:r>
        <w:t xml:space="preserve">Срок представления конвертов с ценовыми предложениями с </w:t>
      </w:r>
      <w:r w:rsidR="00353869" w:rsidRPr="00C41E09">
        <w:rPr>
          <w:lang w:val="en-US"/>
        </w:rPr>
        <w:t>2</w:t>
      </w:r>
      <w:r w:rsidR="00AD3508">
        <w:rPr>
          <w:lang w:val="kk-KZ"/>
        </w:rPr>
        <w:t>4</w:t>
      </w:r>
      <w:r w:rsidR="00353869" w:rsidRPr="00C41E09">
        <w:t xml:space="preserve"> января</w:t>
      </w:r>
      <w:r w:rsidRPr="006F503B">
        <w:rPr>
          <w:b/>
        </w:rPr>
        <w:t xml:space="preserve"> </w:t>
      </w:r>
      <w:r w:rsidRPr="00C41E09">
        <w:t>2</w:t>
      </w:r>
      <w:r w:rsidR="00AD3508">
        <w:t xml:space="preserve">024 года с 9 час.00 мин. по </w:t>
      </w:r>
      <w:r w:rsidR="00AD3508">
        <w:rPr>
          <w:lang w:val="kk-KZ"/>
        </w:rPr>
        <w:t>2</w:t>
      </w:r>
      <w:r w:rsidR="00353869" w:rsidRPr="00C41E09">
        <w:t xml:space="preserve"> февраля 2024</w:t>
      </w:r>
      <w:r w:rsidRPr="00C41E09">
        <w:t xml:space="preserve"> года до</w:t>
      </w:r>
      <w:r w:rsidR="00353869" w:rsidRPr="00C41E09">
        <w:t xml:space="preserve"> 9 час. 00 мин.</w:t>
      </w:r>
    </w:p>
    <w:p w:rsidR="001A7C2B" w:rsidRDefault="001A7C2B" w:rsidP="00767B8E">
      <w:pPr>
        <w:ind w:left="269" w:right="4" w:firstLine="298"/>
      </w:pPr>
      <w:r>
        <w:t>Запечатанный конверт с ценовыми предложениями должен быть представлен или выслан по почте в рабочие дни с 09-00 до 18-00 часов (перерыв с 13.00 до 14.00) по местному времени по адресу:  г. Те</w:t>
      </w:r>
      <w:r w:rsidR="00767B8E">
        <w:t>миртау, ул.Абая, 53Б.</w:t>
      </w:r>
      <w:r>
        <w:t xml:space="preserve">  </w:t>
      </w:r>
    </w:p>
    <w:p w:rsidR="001A7C2B" w:rsidRDefault="001A7C2B" w:rsidP="00767B8E">
      <w:pPr>
        <w:ind w:left="269" w:right="4" w:firstLine="298"/>
      </w:pPr>
      <w:r>
        <w:t>Окончательный срок представления конвер</w:t>
      </w:r>
      <w:r w:rsidR="00AD3508">
        <w:t xml:space="preserve">тов с ценовыми предложениями – </w:t>
      </w:r>
      <w:r w:rsidR="00AD3508">
        <w:rPr>
          <w:lang w:val="kk-KZ"/>
        </w:rPr>
        <w:t>2</w:t>
      </w:r>
      <w:r w:rsidR="00AD3508">
        <w:t xml:space="preserve"> </w:t>
      </w:r>
      <w:r w:rsidR="00AD3508">
        <w:rPr>
          <w:lang w:val="kk-KZ"/>
        </w:rPr>
        <w:t>февраля</w:t>
      </w:r>
      <w:r w:rsidR="00AD3508">
        <w:t xml:space="preserve"> 202</w:t>
      </w:r>
      <w:r w:rsidR="00AD3508">
        <w:rPr>
          <w:lang w:val="kk-KZ"/>
        </w:rPr>
        <w:t>4</w:t>
      </w:r>
      <w:r>
        <w:t xml:space="preserve">  года до 9 час. 00 мин. </w:t>
      </w:r>
    </w:p>
    <w:p w:rsidR="001A7C2B" w:rsidRDefault="001A7C2B" w:rsidP="00767B8E">
      <w:pPr>
        <w:ind w:left="269" w:right="4" w:firstLine="298"/>
      </w:pPr>
      <w:r>
        <w:t xml:space="preserve">Вскрытие конвертов будет произведено </w:t>
      </w:r>
      <w:r w:rsidR="00AD3508">
        <w:rPr>
          <w:b/>
          <w:lang w:val="kk-KZ"/>
        </w:rPr>
        <w:t>2</w:t>
      </w:r>
      <w:r w:rsidR="00AD3508">
        <w:rPr>
          <w:b/>
        </w:rPr>
        <w:t xml:space="preserve"> </w:t>
      </w:r>
      <w:r w:rsidR="00AD3508">
        <w:rPr>
          <w:b/>
          <w:lang w:val="kk-KZ"/>
        </w:rPr>
        <w:t>февраля</w:t>
      </w:r>
      <w:bookmarkStart w:id="0" w:name="_GoBack"/>
      <w:bookmarkEnd w:id="0"/>
      <w:r w:rsidR="00767B8E">
        <w:rPr>
          <w:b/>
        </w:rPr>
        <w:t xml:space="preserve"> 2024</w:t>
      </w:r>
      <w:r>
        <w:t xml:space="preserve"> года в 10-00 часов по местному времени по адресу: </w:t>
      </w:r>
      <w:r w:rsidR="00767B8E">
        <w:t>г. Темиртау, ул.Абая,53Б.</w:t>
      </w:r>
      <w:r w:rsidRPr="00D146FD">
        <w:t xml:space="preserve">  </w:t>
      </w:r>
    </w:p>
    <w:p w:rsidR="001A7C2B" w:rsidRDefault="00767B8E" w:rsidP="00767B8E">
      <w:pPr>
        <w:ind w:left="269" w:right="4" w:firstLine="298"/>
      </w:pPr>
      <w:r>
        <w:t>Потенциальному П</w:t>
      </w:r>
      <w:r w:rsidR="001A7C2B">
        <w:t xml:space="preserve">оставщику необходимо включить в ценовое предложение все расходы, связанные с поставкой товара.  </w:t>
      </w:r>
    </w:p>
    <w:p w:rsidR="001A7C2B" w:rsidRDefault="001A7C2B" w:rsidP="00767B8E">
      <w:pPr>
        <w:ind w:left="269" w:right="4" w:firstLine="298"/>
      </w:pPr>
      <w: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:rsidR="001A7C2B" w:rsidRDefault="001A7C2B" w:rsidP="001A7C2B">
      <w:pPr>
        <w:spacing w:after="13"/>
        <w:ind w:left="269" w:right="0" w:firstLine="566"/>
        <w:jc w:val="left"/>
      </w:pPr>
      <w:r>
        <w:rPr>
          <w:b/>
        </w:rPr>
        <w:t xml:space="preserve">Примечание: полный перечень закупаемых товаров, их количество и подробная спецификация указаны в Приложении №1, к объявлению. </w:t>
      </w:r>
    </w:p>
    <w:p w:rsidR="001A7C2B" w:rsidRDefault="001A7C2B" w:rsidP="001A7C2B">
      <w:pPr>
        <w:spacing w:after="16" w:line="259" w:lineRule="auto"/>
        <w:ind w:left="850" w:right="0" w:firstLine="0"/>
        <w:jc w:val="left"/>
      </w:pPr>
      <w:r>
        <w:rPr>
          <w:b/>
        </w:rPr>
        <w:t xml:space="preserve"> </w:t>
      </w:r>
    </w:p>
    <w:p w:rsidR="001A7C2B" w:rsidRDefault="001A7C2B" w:rsidP="001A7C2B">
      <w:pPr>
        <w:ind w:left="850" w:right="4" w:firstLine="0"/>
      </w:pPr>
      <w:r>
        <w:t xml:space="preserve">Дополнительные справки и информацию можно получить по телефону:  </w:t>
      </w:r>
    </w:p>
    <w:p w:rsidR="001A7C2B" w:rsidRPr="000E7732" w:rsidRDefault="000E7732" w:rsidP="00767B8E">
      <w:pPr>
        <w:spacing w:after="0" w:line="259" w:lineRule="auto"/>
        <w:ind w:left="850" w:right="0" w:firstLine="0"/>
        <w:jc w:val="left"/>
        <w:rPr>
          <w:i/>
          <w:sz w:val="20"/>
        </w:rPr>
      </w:pPr>
      <w:r w:rsidRPr="000E7732">
        <w:rPr>
          <w:i/>
          <w:sz w:val="20"/>
          <w:szCs w:val="20"/>
        </w:rPr>
        <w:t>врач-лаборант</w:t>
      </w:r>
      <w:r>
        <w:rPr>
          <w:i/>
          <w:sz w:val="20"/>
          <w:szCs w:val="20"/>
        </w:rPr>
        <w:t xml:space="preserve"> Жуйкова О.И. 8</w:t>
      </w:r>
      <w:r w:rsidRPr="000E7732">
        <w:rPr>
          <w:i/>
          <w:sz w:val="20"/>
          <w:szCs w:val="20"/>
        </w:rPr>
        <w:t xml:space="preserve"> 701 452 4245</w:t>
      </w:r>
      <w:r>
        <w:rPr>
          <w:i/>
          <w:sz w:val="20"/>
          <w:szCs w:val="20"/>
        </w:rPr>
        <w:t xml:space="preserve"> </w:t>
      </w:r>
      <w:r w:rsidR="001A7C2B" w:rsidRPr="000E7732">
        <w:rPr>
          <w:i/>
          <w:sz w:val="20"/>
          <w:szCs w:val="20"/>
        </w:rPr>
        <w:t xml:space="preserve">    </w:t>
      </w:r>
      <w:r w:rsidR="001A7C2B" w:rsidRPr="000E7732">
        <w:rPr>
          <w:i/>
          <w:sz w:val="20"/>
        </w:rPr>
        <w:t xml:space="preserve">                                      </w:t>
      </w:r>
    </w:p>
    <w:p w:rsidR="00590BED" w:rsidRDefault="001A7C2B" w:rsidP="001A7C2B">
      <w:pPr>
        <w:rPr>
          <w:b/>
          <w:sz w:val="20"/>
        </w:rPr>
      </w:pPr>
      <w:r>
        <w:rPr>
          <w:i/>
          <w:sz w:val="20"/>
        </w:rPr>
        <w:t xml:space="preserve">провизор Пошанова Куралай </w:t>
      </w:r>
      <w:r w:rsidR="000E7732">
        <w:rPr>
          <w:i/>
          <w:sz w:val="20"/>
        </w:rPr>
        <w:t xml:space="preserve"> </w:t>
      </w:r>
      <w:r>
        <w:rPr>
          <w:i/>
          <w:sz w:val="20"/>
        </w:rPr>
        <w:t>8</w:t>
      </w:r>
      <w:r w:rsidR="000E7732">
        <w:rPr>
          <w:i/>
          <w:sz w:val="20"/>
        </w:rPr>
        <w:t> </w:t>
      </w:r>
      <w:r>
        <w:rPr>
          <w:i/>
          <w:sz w:val="20"/>
        </w:rPr>
        <w:t>700</w:t>
      </w:r>
      <w:r w:rsidR="000E7732">
        <w:rPr>
          <w:i/>
          <w:sz w:val="20"/>
        </w:rPr>
        <w:t> </w:t>
      </w:r>
      <w:r>
        <w:rPr>
          <w:i/>
          <w:sz w:val="20"/>
        </w:rPr>
        <w:t>974</w:t>
      </w:r>
      <w:r w:rsidR="000E7732">
        <w:rPr>
          <w:i/>
          <w:sz w:val="20"/>
        </w:rPr>
        <w:t xml:space="preserve"> </w:t>
      </w:r>
      <w:r>
        <w:rPr>
          <w:i/>
          <w:sz w:val="20"/>
        </w:rPr>
        <w:t>1723</w:t>
      </w:r>
      <w:r>
        <w:rPr>
          <w:b/>
          <w:sz w:val="20"/>
        </w:rPr>
        <w:tab/>
      </w: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1A7C2B">
      <w:pPr>
        <w:rPr>
          <w:b/>
          <w:sz w:val="20"/>
        </w:rPr>
      </w:pPr>
    </w:p>
    <w:p w:rsidR="00590BED" w:rsidRDefault="00590BED" w:rsidP="00590BED">
      <w:pPr>
        <w:spacing w:after="0" w:line="261" w:lineRule="auto"/>
        <w:ind w:left="0" w:right="5460" w:firstLine="0"/>
        <w:jc w:val="center"/>
        <w:rPr>
          <w:b/>
          <w:sz w:val="20"/>
        </w:rPr>
      </w:pPr>
    </w:p>
    <w:p w:rsidR="00ED551E" w:rsidRDefault="00ED551E" w:rsidP="00775B8C">
      <w:pPr>
        <w:spacing w:after="0" w:line="261" w:lineRule="auto"/>
        <w:ind w:left="0" w:right="1244" w:firstLine="0"/>
        <w:jc w:val="right"/>
        <w:rPr>
          <w:b/>
          <w:sz w:val="20"/>
        </w:rPr>
      </w:pPr>
    </w:p>
    <w:p w:rsidR="00ED551E" w:rsidRDefault="00ED551E" w:rsidP="00775B8C">
      <w:pPr>
        <w:spacing w:after="0" w:line="261" w:lineRule="auto"/>
        <w:ind w:left="0" w:right="1244" w:firstLine="0"/>
        <w:jc w:val="right"/>
        <w:rPr>
          <w:b/>
          <w:sz w:val="20"/>
        </w:rPr>
      </w:pPr>
    </w:p>
    <w:p w:rsidR="00775B8C" w:rsidRDefault="00775B8C" w:rsidP="00775B8C">
      <w:pPr>
        <w:spacing w:after="0" w:line="261" w:lineRule="auto"/>
        <w:ind w:left="0" w:right="1244" w:firstLine="0"/>
        <w:jc w:val="right"/>
        <w:rPr>
          <w:b/>
          <w:sz w:val="20"/>
        </w:rPr>
      </w:pPr>
      <w:r>
        <w:rPr>
          <w:b/>
          <w:sz w:val="20"/>
        </w:rPr>
        <w:t xml:space="preserve">      Приложение №1</w:t>
      </w:r>
    </w:p>
    <w:p w:rsidR="00775B8C" w:rsidRDefault="00775B8C" w:rsidP="00775B8C">
      <w:pPr>
        <w:spacing w:after="0" w:line="261" w:lineRule="auto"/>
        <w:ind w:left="0" w:right="5460" w:firstLine="0"/>
        <w:jc w:val="right"/>
        <w:rPr>
          <w:b/>
          <w:sz w:val="20"/>
        </w:rPr>
      </w:pPr>
    </w:p>
    <w:tbl>
      <w:tblPr>
        <w:tblW w:w="15477" w:type="dxa"/>
        <w:tblInd w:w="-601" w:type="dxa"/>
        <w:tblLook w:val="04A0" w:firstRow="1" w:lastRow="0" w:firstColumn="1" w:lastColumn="0" w:noHBand="0" w:noVBand="1"/>
      </w:tblPr>
      <w:tblGrid>
        <w:gridCol w:w="709"/>
        <w:gridCol w:w="4395"/>
        <w:gridCol w:w="5244"/>
        <w:gridCol w:w="1113"/>
        <w:gridCol w:w="1014"/>
        <w:gridCol w:w="1559"/>
        <w:gridCol w:w="1443"/>
      </w:tblGrid>
      <w:tr w:rsidR="00775B8C" w:rsidRPr="006F503B" w:rsidTr="000231E6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noWrap/>
            <w:hideMark/>
          </w:tcPr>
          <w:p w:rsidR="00775B8C" w:rsidRPr="00775B8C" w:rsidRDefault="00775B8C" w:rsidP="00C26297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775B8C">
              <w:rPr>
                <w:sz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503B">
              <w:rPr>
                <w:b/>
                <w:bCs/>
                <w:color w:val="auto"/>
                <w:sz w:val="20"/>
                <w:szCs w:val="20"/>
              </w:rPr>
              <w:t>ТОРГОВОЕ 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F503B">
              <w:rPr>
                <w:b/>
                <w:bCs/>
                <w:color w:val="auto"/>
                <w:sz w:val="20"/>
                <w:szCs w:val="20"/>
              </w:rPr>
              <w:t>ВАРИАНТ ИСПОЛНЕНИЯ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50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Потребность на химизаторов за 2024</w:t>
            </w:r>
            <w:r w:rsidRPr="006F503B">
              <w:rPr>
                <w:b/>
                <w:bCs/>
                <w:sz w:val="20"/>
                <w:szCs w:val="20"/>
              </w:rPr>
              <w:t xml:space="preserve"> год с учетом имеющегося остатка</w:t>
            </w:r>
          </w:p>
        </w:tc>
      </w:tr>
      <w:tr w:rsidR="00775B8C" w:rsidRPr="006F503B" w:rsidTr="000231E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75B8C" w:rsidRPr="001B10F3" w:rsidRDefault="00F64BAF" w:rsidP="00C262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B10F3">
              <w:rPr>
                <w:b/>
                <w:bCs/>
                <w:sz w:val="20"/>
                <w:szCs w:val="20"/>
              </w:rPr>
              <w:t xml:space="preserve"> </w:t>
            </w:r>
            <w:r w:rsidRPr="001B10F3">
              <w:rPr>
                <w:b/>
                <w:bCs/>
                <w:sz w:val="20"/>
                <w:szCs w:val="20"/>
                <w:lang w:val="kk-KZ"/>
              </w:rPr>
              <w:t>Ц</w:t>
            </w:r>
            <w:r w:rsidR="00775B8C" w:rsidRPr="001B10F3">
              <w:rPr>
                <w:b/>
                <w:bCs/>
                <w:sz w:val="20"/>
                <w:szCs w:val="20"/>
              </w:rPr>
              <w:t>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775B8C" w:rsidRPr="006F503B" w:rsidRDefault="00775B8C" w:rsidP="00C2629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6F503B">
              <w:rPr>
                <w:b/>
                <w:bCs/>
                <w:sz w:val="20"/>
                <w:szCs w:val="20"/>
              </w:rPr>
              <w:t>Количество в ед.измерения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75B8C" w:rsidRPr="006F503B" w:rsidRDefault="00F64BAF" w:rsidP="00F64BA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="00775B8C" w:rsidRPr="006F503B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F64BAF" w:rsidRPr="006F503B" w:rsidTr="000231E6">
        <w:trPr>
          <w:trHeight w:val="10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0552C6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F" w:rsidRPr="00F64BAF" w:rsidRDefault="00F64BAF" w:rsidP="00F64BAF">
            <w:pPr>
              <w:spacing w:after="0" w:line="240" w:lineRule="auto"/>
              <w:ind w:left="0" w:hanging="15"/>
              <w:rPr>
                <w:sz w:val="20"/>
                <w:szCs w:val="20"/>
                <w:lang w:val="kk-KZ"/>
              </w:rPr>
            </w:pPr>
            <w:r w:rsidRPr="00F64BAF">
              <w:rPr>
                <w:sz w:val="20"/>
                <w:szCs w:val="20"/>
              </w:rPr>
              <w:t>XN-L Check L1 (контрольная кровь XN-L Check L1) из комплекта Автоматический гематологический анализатор серии XN-L моделей XN-350, XN-450, XN-550 +2 +8 С (Streck, США )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F" w:rsidRPr="00F64BAF" w:rsidRDefault="00F64BAF" w:rsidP="00F64BAF">
            <w:pPr>
              <w:spacing w:after="200" w:line="276" w:lineRule="auto"/>
              <w:ind w:left="34" w:hanging="34"/>
              <w:jc w:val="left"/>
              <w:rPr>
                <w:sz w:val="20"/>
                <w:szCs w:val="20"/>
              </w:rPr>
            </w:pPr>
            <w:r w:rsidRPr="00F64BAF">
              <w:rPr>
                <w:sz w:val="20"/>
                <w:szCs w:val="20"/>
              </w:rPr>
              <w:t>Контрольная кровь уровень L1 (низкий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kk-KZ"/>
              </w:rPr>
            </w:pPr>
          </w:p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kk-KZ"/>
              </w:rPr>
            </w:pPr>
          </w:p>
          <w:p w:rsidR="00F64BAF" w:rsidRP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4BAF" w:rsidRDefault="00F64BAF" w:rsidP="00F64BAF">
            <w:pPr>
              <w:spacing w:after="200" w:line="276" w:lineRule="auto"/>
              <w:ind w:hanging="206"/>
              <w:jc w:val="lef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F64BAF" w:rsidRPr="00F64BAF" w:rsidRDefault="00F64BAF" w:rsidP="00F64BAF">
            <w:pPr>
              <w:spacing w:after="200" w:line="276" w:lineRule="auto"/>
              <w:ind w:hanging="20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 w:rsidRPr="00F64BAF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 </w:t>
            </w:r>
            <w:r w:rsidRPr="00F64BAF">
              <w:rPr>
                <w:sz w:val="20"/>
                <w:szCs w:val="20"/>
              </w:rPr>
              <w:t>965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AF" w:rsidRDefault="00F64BAF" w:rsidP="00C26297">
            <w:pPr>
              <w:spacing w:after="200" w:line="276" w:lineRule="auto"/>
              <w:rPr>
                <w:sz w:val="20"/>
                <w:szCs w:val="20"/>
                <w:lang w:val="kk-KZ"/>
              </w:rPr>
            </w:pPr>
          </w:p>
          <w:p w:rsidR="00F64BAF" w:rsidRPr="00F64BAF" w:rsidRDefault="00F64BAF" w:rsidP="00F64BAF">
            <w:pPr>
              <w:spacing w:after="200" w:line="276" w:lineRule="auto"/>
              <w:ind w:firstLine="33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 w:rsidRPr="00F64BAF">
              <w:rPr>
                <w:sz w:val="20"/>
                <w:szCs w:val="20"/>
                <w:lang w:val="kk-KZ"/>
              </w:rPr>
              <w:t>1</w:t>
            </w:r>
            <w:r w:rsidR="00A5732A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F503B" w:rsidRDefault="00F64BAF" w:rsidP="00640C4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 w:rsidRPr="00F64BAF">
              <w:rPr>
                <w:sz w:val="20"/>
                <w:szCs w:val="20"/>
              </w:rPr>
              <w:t>619</w:t>
            </w:r>
            <w:r w:rsidR="00640C42">
              <w:rPr>
                <w:sz w:val="20"/>
                <w:szCs w:val="20"/>
              </w:rPr>
              <w:t xml:space="preserve"> </w:t>
            </w:r>
            <w:r w:rsidRPr="00F64BAF">
              <w:rPr>
                <w:sz w:val="20"/>
                <w:szCs w:val="20"/>
              </w:rPr>
              <w:t>65</w:t>
            </w:r>
            <w:r w:rsidR="00640C42">
              <w:rPr>
                <w:sz w:val="20"/>
                <w:szCs w:val="20"/>
              </w:rPr>
              <w:t>0</w:t>
            </w:r>
          </w:p>
        </w:tc>
      </w:tr>
      <w:tr w:rsidR="00953DDB" w:rsidRPr="006F503B" w:rsidTr="000231E6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B" w:rsidRPr="000552C6" w:rsidRDefault="00953DD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B" w:rsidRPr="00953DDB" w:rsidRDefault="00953DD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kk-KZ"/>
              </w:rPr>
            </w:pPr>
            <w:r w:rsidRPr="00953DDB">
              <w:rPr>
                <w:sz w:val="20"/>
                <w:szCs w:val="20"/>
              </w:rPr>
              <w:t>XN-L Check L2 (контрольная кровь XN-L Check L2) из комплекта Автоматический гематологический анализатор серии XN-L моделей XN-350, XN-450, XN-550 +2 +8 С (Streck, США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DB" w:rsidRPr="00953DDB" w:rsidRDefault="00953DD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3DDB">
              <w:rPr>
                <w:sz w:val="20"/>
                <w:szCs w:val="20"/>
              </w:rPr>
              <w:t>Контрольная кровь уровень L2 (нормальный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2A" w:rsidRDefault="00A5732A" w:rsidP="00953DDB">
            <w:pPr>
              <w:ind w:hanging="227"/>
              <w:jc w:val="left"/>
              <w:rPr>
                <w:color w:val="auto"/>
                <w:sz w:val="20"/>
                <w:szCs w:val="20"/>
                <w:lang w:val="kk-KZ"/>
              </w:rPr>
            </w:pPr>
          </w:p>
          <w:p w:rsidR="00A5732A" w:rsidRDefault="00A5732A" w:rsidP="00953DDB">
            <w:pPr>
              <w:ind w:hanging="227"/>
              <w:jc w:val="left"/>
              <w:rPr>
                <w:color w:val="auto"/>
                <w:sz w:val="20"/>
                <w:szCs w:val="20"/>
                <w:lang w:val="kk-KZ"/>
              </w:rPr>
            </w:pPr>
          </w:p>
          <w:p w:rsidR="00953DDB" w:rsidRDefault="00953DDB" w:rsidP="00953DDB">
            <w:pPr>
              <w:ind w:hanging="227"/>
              <w:jc w:val="left"/>
            </w:pPr>
            <w:r w:rsidRPr="007E641F">
              <w:rPr>
                <w:color w:val="auto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DDB" w:rsidRPr="00A5732A" w:rsidRDefault="00A5732A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5732A">
              <w:rPr>
                <w:sz w:val="20"/>
                <w:szCs w:val="20"/>
              </w:rPr>
              <w:t>61 965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DB" w:rsidRPr="006F503B" w:rsidRDefault="00A5732A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DDB" w:rsidRPr="00A5732A" w:rsidRDefault="00A5732A" w:rsidP="00640C4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32A">
              <w:rPr>
                <w:sz w:val="20"/>
                <w:szCs w:val="20"/>
              </w:rPr>
              <w:t>61</w:t>
            </w:r>
            <w:r w:rsidR="00640C42">
              <w:rPr>
                <w:sz w:val="20"/>
                <w:szCs w:val="20"/>
              </w:rPr>
              <w:t xml:space="preserve">9 </w:t>
            </w:r>
            <w:r w:rsidRPr="00A5732A">
              <w:rPr>
                <w:sz w:val="20"/>
                <w:szCs w:val="20"/>
              </w:rPr>
              <w:t>65</w:t>
            </w:r>
            <w:r w:rsidR="00640C42">
              <w:rPr>
                <w:sz w:val="20"/>
                <w:szCs w:val="20"/>
              </w:rPr>
              <w:t>0</w:t>
            </w:r>
          </w:p>
        </w:tc>
      </w:tr>
      <w:tr w:rsidR="00953DDB" w:rsidRPr="006F503B" w:rsidTr="000231E6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B" w:rsidRPr="000552C6" w:rsidRDefault="00953DD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B" w:rsidRPr="000552C6" w:rsidRDefault="000552C6" w:rsidP="000552C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XN-L Check L3 (контрольная кровь XN-L Check L3) из комплекта Автоматический гематологический анализатор серии XN-L моделей XN-350, XN-450, XN-550 +2 +8 С (Streck, США 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DB" w:rsidRPr="000552C6" w:rsidRDefault="000552C6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Контрольная кровь уровень L3 (высокий уровень) объем 3 мл для контроля качества при исследовании общего анализа крови на гематологических анализаторах XN-350, XN-450, XN-550.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2A" w:rsidRDefault="00A5732A" w:rsidP="00953DDB">
            <w:pPr>
              <w:ind w:hanging="85"/>
              <w:jc w:val="left"/>
              <w:rPr>
                <w:color w:val="auto"/>
                <w:sz w:val="20"/>
                <w:szCs w:val="20"/>
                <w:lang w:val="kk-KZ"/>
              </w:rPr>
            </w:pPr>
          </w:p>
          <w:p w:rsidR="00600F51" w:rsidRDefault="00600F51" w:rsidP="00953DDB">
            <w:pPr>
              <w:ind w:hanging="85"/>
              <w:jc w:val="left"/>
              <w:rPr>
                <w:color w:val="auto"/>
                <w:sz w:val="20"/>
                <w:szCs w:val="20"/>
                <w:lang w:val="kk-KZ"/>
              </w:rPr>
            </w:pPr>
          </w:p>
          <w:p w:rsidR="00953DDB" w:rsidRDefault="00953DDB" w:rsidP="00640C42">
            <w:pPr>
              <w:ind w:left="34" w:firstLine="0"/>
              <w:jc w:val="left"/>
            </w:pPr>
            <w:r w:rsidRPr="007E641F">
              <w:rPr>
                <w:color w:val="auto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DDB" w:rsidRPr="000552C6" w:rsidRDefault="000552C6" w:rsidP="008E37C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5732A">
              <w:rPr>
                <w:b/>
                <w:sz w:val="20"/>
                <w:szCs w:val="20"/>
              </w:rPr>
              <w:t xml:space="preserve"> </w:t>
            </w:r>
            <w:r w:rsidR="008E37C2" w:rsidRPr="000552C6">
              <w:rPr>
                <w:sz w:val="20"/>
                <w:szCs w:val="20"/>
              </w:rPr>
              <w:t>61 965</w:t>
            </w:r>
            <w:r w:rsidR="00A5732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B" w:rsidRPr="006F503B" w:rsidRDefault="00A5732A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DB" w:rsidRPr="006F503B" w:rsidRDefault="00A5732A" w:rsidP="00640C4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5732A">
              <w:rPr>
                <w:sz w:val="20"/>
                <w:szCs w:val="20"/>
              </w:rPr>
              <w:t>619</w:t>
            </w:r>
            <w:r w:rsidR="00640C42">
              <w:rPr>
                <w:sz w:val="20"/>
                <w:szCs w:val="20"/>
              </w:rPr>
              <w:t xml:space="preserve"> </w:t>
            </w:r>
            <w:r w:rsidRPr="00A5732A">
              <w:rPr>
                <w:sz w:val="20"/>
                <w:szCs w:val="20"/>
              </w:rPr>
              <w:t>65</w:t>
            </w:r>
            <w:r w:rsidR="00640C42">
              <w:rPr>
                <w:sz w:val="20"/>
                <w:szCs w:val="20"/>
              </w:rPr>
              <w:t>0</w:t>
            </w:r>
          </w:p>
        </w:tc>
      </w:tr>
      <w:tr w:rsidR="00F64BAF" w:rsidRPr="006F503B" w:rsidTr="000231E6">
        <w:trPr>
          <w:trHeight w:val="1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600F51" w:rsidRDefault="00600F51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00F51">
              <w:rPr>
                <w:sz w:val="20"/>
                <w:szCs w:val="20"/>
              </w:rPr>
              <w:t>Набор калибраторов для определения концентрации фибриногена для линейки коагулометров "Technology Solution" (TS-Фибриноген-калибратор) по ТУ 21.20.23-086-42349142-2020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51" w:rsidRPr="00600F51" w:rsidRDefault="00600F51" w:rsidP="00600F51">
            <w:pPr>
              <w:ind w:left="-108" w:firstLine="0"/>
              <w:jc w:val="left"/>
              <w:rPr>
                <w:sz w:val="20"/>
                <w:szCs w:val="20"/>
              </w:rPr>
            </w:pPr>
            <w:r w:rsidRPr="00600F51">
              <w:rPr>
                <w:sz w:val="20"/>
                <w:szCs w:val="20"/>
              </w:rPr>
              <w:t>Материал, используемый для установления референтных значений для анализа, предназначенный для количественного определения фибриногена (фактора I) (fibrinogen (Factor I)) в клиническом образце.</w:t>
            </w:r>
          </w:p>
          <w:p w:rsidR="00F64BAF" w:rsidRPr="006F503B" w:rsidRDefault="00600F51" w:rsidP="00600F51">
            <w:pPr>
              <w:spacing w:after="0" w:line="240" w:lineRule="auto"/>
              <w:ind w:left="-108" w:firstLine="0"/>
              <w:jc w:val="left"/>
              <w:rPr>
                <w:sz w:val="20"/>
                <w:szCs w:val="20"/>
              </w:rPr>
            </w:pPr>
            <w:r w:rsidRPr="00600F51">
              <w:rPr>
                <w:sz w:val="20"/>
                <w:szCs w:val="20"/>
              </w:rPr>
              <w:t>Количество мл : ≥5 мл</w:t>
            </w:r>
            <w:r>
              <w:rPr>
                <w:sz w:val="20"/>
                <w:szCs w:val="20"/>
              </w:rPr>
              <w:t>.</w:t>
            </w:r>
            <w:r w:rsidRPr="00600F51">
              <w:rPr>
                <w:sz w:val="20"/>
                <w:szCs w:val="20"/>
              </w:rPr>
              <w:t xml:space="preserve">Фасовка:Не менее 5 флаконов по 1 мл с разной </w:t>
            </w:r>
            <w:r>
              <w:rPr>
                <w:sz w:val="20"/>
                <w:szCs w:val="20"/>
              </w:rPr>
              <w:t xml:space="preserve"> </w:t>
            </w:r>
            <w:r w:rsidRPr="00600F51">
              <w:rPr>
                <w:sz w:val="20"/>
                <w:szCs w:val="20"/>
              </w:rPr>
              <w:t>концентрацией фибриногена</w:t>
            </w:r>
            <w:r>
              <w:rPr>
                <w:sz w:val="20"/>
                <w:szCs w:val="20"/>
              </w:rPr>
              <w:t>.</w:t>
            </w:r>
            <w:r w:rsidRPr="00600F51">
              <w:rPr>
                <w:sz w:val="20"/>
                <w:szCs w:val="20"/>
              </w:rPr>
              <w:t>Штрих-код на каждом флаконе реагента совместимый с линейкой коагулометров Technology Solution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600F51" w:rsidRDefault="00600F51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600F51" w:rsidRDefault="00600F51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600F51" w:rsidRPr="006F503B" w:rsidRDefault="00600F51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BAF" w:rsidRPr="006F503B" w:rsidRDefault="00600F51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2D0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F503B" w:rsidRDefault="00600F51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00F51" w:rsidRDefault="00600F51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00F51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 xml:space="preserve"> </w:t>
            </w:r>
            <w:r w:rsidRPr="00600F51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8</w:t>
            </w:r>
          </w:p>
        </w:tc>
      </w:tr>
      <w:tr w:rsidR="00F64BAF" w:rsidRPr="006F503B" w:rsidTr="000231E6">
        <w:trPr>
          <w:trHeight w:val="2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2D08FB" w:rsidRDefault="002D08F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Набор калибраторов для определения концентрации фибриногена для линейки коагулометров "Technology Solution" (TS-Фибриноген-калибратор) по ТУ 21.20.23-086-42349142-2020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FB" w:rsidRPr="002D08FB" w:rsidRDefault="002D08FB" w:rsidP="002D08FB">
            <w:pPr>
              <w:ind w:left="0" w:firstLine="34"/>
              <w:jc w:val="left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Набор реагентов и других связанных с ними материалов, предназначенный для количественного определения фибриногена (фактора I) (fibrinogen (factor I)) в клиническом образце методом анализа образования сгустка. Состав:Реагент 1: Тромбин (жидкий реагент),  не менее 10 мл - не менее 10 фл.Стабильность после вскрытия при температуре +2...+8 не менее 30 дней</w:t>
            </w:r>
          </w:p>
          <w:p w:rsidR="002D08FB" w:rsidRPr="002D08FB" w:rsidRDefault="002D08FB" w:rsidP="002D08FB">
            <w:pPr>
              <w:ind w:hanging="250"/>
              <w:jc w:val="left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Методика: модифицированный метод Клаусса</w:t>
            </w:r>
          </w:p>
          <w:p w:rsidR="00F64BAF" w:rsidRPr="006F503B" w:rsidRDefault="002D08FB" w:rsidP="001B10F3">
            <w:pPr>
              <w:spacing w:after="0" w:line="240" w:lineRule="auto"/>
              <w:ind w:left="0" w:firstLine="34"/>
              <w:jc w:val="left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Штрих-код на каждом флаконе реагента совместимый с линейкой коагулометров Technology Solution</w:t>
            </w:r>
            <w:r w:rsidR="001B10F3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Pr="006F503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BAF" w:rsidRPr="006F503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164 188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F503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1 313 504</w:t>
            </w:r>
          </w:p>
        </w:tc>
      </w:tr>
      <w:tr w:rsidR="00F64BAF" w:rsidRPr="006F503B" w:rsidTr="000231E6">
        <w:trPr>
          <w:trHeight w:val="1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2D08FB" w:rsidRDefault="002D08F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Набор реагентов для определения протромбинового времени для линейки коагулометров "Technology Solution" (TS-Тромбопластин) по ТУ 21.20.23-083-42349142-2020)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6F503B" w:rsidRDefault="002D08FB" w:rsidP="006E205E">
            <w:pPr>
              <w:ind w:left="34" w:firstLine="0"/>
              <w:jc w:val="left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Набор реагентов и других связанных с ними материалов, предназначенный для количественного определения протромбинового времени (prothrombin time (PT)) в клиническом образце, с или без стандартизации относительно международного стандартизованного отношения (international normalized ratio (INR)) методом анализа образования сгустка. Назначение: Для линейки коагулометров Technology Solution</w:t>
            </w:r>
            <w:r>
              <w:rPr>
                <w:sz w:val="20"/>
                <w:szCs w:val="20"/>
              </w:rPr>
              <w:t xml:space="preserve"> </w:t>
            </w:r>
            <w:r w:rsidRPr="002D08FB">
              <w:rPr>
                <w:sz w:val="20"/>
                <w:szCs w:val="20"/>
              </w:rPr>
              <w:t>Тромбопластин-кальциевый реагент</w:t>
            </w:r>
            <w:r>
              <w:rPr>
                <w:sz w:val="20"/>
                <w:szCs w:val="20"/>
              </w:rPr>
              <w:t xml:space="preserve"> должен быть аттестован по МИЧ.</w:t>
            </w:r>
            <w:r w:rsidR="006E205E">
              <w:rPr>
                <w:sz w:val="20"/>
                <w:szCs w:val="20"/>
              </w:rPr>
              <w:t xml:space="preserve"> </w:t>
            </w:r>
            <w:r w:rsidRPr="002D08FB">
              <w:rPr>
                <w:sz w:val="20"/>
                <w:szCs w:val="20"/>
              </w:rPr>
              <w:t>Состав набора: Тромбопластин (тромбопластин-ка</w:t>
            </w:r>
            <w:r w:rsidRPr="002D08FB">
              <w:rPr>
                <w:sz w:val="20"/>
                <w:szCs w:val="20"/>
              </w:rPr>
              <w:softHyphen/>
              <w:t>ль</w:t>
            </w:r>
            <w:r w:rsidRPr="002D08FB">
              <w:rPr>
                <w:sz w:val="20"/>
                <w:szCs w:val="20"/>
              </w:rPr>
              <w:softHyphen/>
            </w:r>
            <w:r w:rsidRPr="002D08FB">
              <w:rPr>
                <w:sz w:val="20"/>
                <w:szCs w:val="20"/>
              </w:rPr>
              <w:softHyphen/>
            </w:r>
            <w:r w:rsidRPr="002D08FB">
              <w:rPr>
                <w:sz w:val="20"/>
                <w:szCs w:val="20"/>
              </w:rPr>
              <w:softHyphen/>
              <w:t>циевая смесь из кроличьего мозга, буфер, консерванты и стабилизаторы) суспензия - не менее 10 флаконов по не менее 10 мл</w:t>
            </w:r>
            <w:r>
              <w:rPr>
                <w:sz w:val="20"/>
                <w:szCs w:val="20"/>
              </w:rPr>
              <w:t xml:space="preserve">. </w:t>
            </w:r>
            <w:r w:rsidRPr="002D08FB">
              <w:rPr>
                <w:sz w:val="20"/>
                <w:szCs w:val="20"/>
              </w:rPr>
              <w:t>Стабильность после вскрытия при температуре +2...+8 С  не менее 32 дней, при +18... +30 °С не менее 10 дней.</w:t>
            </w:r>
            <w:r>
              <w:rPr>
                <w:sz w:val="20"/>
                <w:szCs w:val="20"/>
              </w:rPr>
              <w:t xml:space="preserve"> </w:t>
            </w:r>
            <w:r w:rsidRPr="002D08FB">
              <w:rPr>
                <w:sz w:val="20"/>
                <w:szCs w:val="20"/>
              </w:rPr>
              <w:t>Штрих-код на каждом флаконе реагента совместимый с линейкой коагулометров Technology Solution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D08FB" w:rsidRPr="006F503B" w:rsidRDefault="002D08F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640C42" w:rsidRDefault="00640C4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64BAF" w:rsidRPr="006F503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640C42" w:rsidRDefault="00640C4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64BAF" w:rsidRPr="006F503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2F415F" w:rsidRDefault="002F415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64BAF" w:rsidRPr="002D08FB" w:rsidRDefault="002D08F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2D08FB">
              <w:rPr>
                <w:sz w:val="20"/>
                <w:szCs w:val="20"/>
              </w:rPr>
              <w:t>625 824</w:t>
            </w:r>
          </w:p>
        </w:tc>
      </w:tr>
      <w:tr w:rsidR="00F64BAF" w:rsidRPr="006F503B" w:rsidTr="000231E6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2F415F" w:rsidRDefault="002F415F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F415F">
              <w:rPr>
                <w:sz w:val="20"/>
                <w:szCs w:val="20"/>
              </w:rPr>
              <w:t>Набор реагентов для определения тромбинового времени для линейки коагулометров "Technology Solution" (TS-Тромбин) по ТУ 21.20.23-084-42349142-2020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70" w:rsidRPr="00ED1670" w:rsidRDefault="00ED1670" w:rsidP="002F415F">
            <w:pPr>
              <w:ind w:left="0" w:firstLine="33"/>
              <w:jc w:val="left"/>
              <w:rPr>
                <w:sz w:val="20"/>
                <w:szCs w:val="20"/>
              </w:rPr>
            </w:pPr>
            <w:r w:rsidRPr="00ED1670">
              <w:rPr>
                <w:sz w:val="20"/>
                <w:szCs w:val="20"/>
              </w:rPr>
              <w:t xml:space="preserve">Набор реагентов и других связанных с ними материалов, предназначенный для количественного определения тромбинового времени (thrombin time (TT)) в клиническом образце методом анализа образования сгустка.Состав набора </w:t>
            </w:r>
          </w:p>
          <w:p w:rsidR="00ED1670" w:rsidRPr="00ED1670" w:rsidRDefault="00ED1670" w:rsidP="002F415F">
            <w:pPr>
              <w:ind w:left="33" w:hanging="141"/>
              <w:jc w:val="left"/>
              <w:rPr>
                <w:sz w:val="20"/>
                <w:szCs w:val="20"/>
              </w:rPr>
            </w:pPr>
            <w:r w:rsidRPr="00ED1670">
              <w:rPr>
                <w:sz w:val="20"/>
                <w:szCs w:val="20"/>
              </w:rPr>
              <w:t>-Тромбин (жидкий реагент),не менее 10 мл-не менее 10 фл.</w:t>
            </w:r>
          </w:p>
          <w:p w:rsidR="00ED1670" w:rsidRPr="00ED1670" w:rsidRDefault="00ED1670" w:rsidP="002F415F">
            <w:pPr>
              <w:ind w:left="-108" w:firstLine="0"/>
              <w:jc w:val="left"/>
              <w:rPr>
                <w:sz w:val="20"/>
                <w:szCs w:val="20"/>
              </w:rPr>
            </w:pPr>
            <w:r w:rsidRPr="00ED1670">
              <w:rPr>
                <w:sz w:val="20"/>
                <w:szCs w:val="20"/>
              </w:rPr>
              <w:t xml:space="preserve">Стабильность после вскрытия при температуре +2...+8 </w:t>
            </w:r>
            <w:r>
              <w:rPr>
                <w:sz w:val="20"/>
                <w:szCs w:val="20"/>
              </w:rPr>
              <w:t xml:space="preserve">  </w:t>
            </w:r>
            <w:r w:rsidRPr="00ED1670">
              <w:rPr>
                <w:sz w:val="20"/>
                <w:szCs w:val="20"/>
              </w:rPr>
              <w:t>не менее 35 дней</w:t>
            </w:r>
            <w:r w:rsidR="002F415F">
              <w:rPr>
                <w:sz w:val="20"/>
                <w:szCs w:val="20"/>
              </w:rPr>
              <w:t>.</w:t>
            </w:r>
          </w:p>
          <w:p w:rsidR="00F64BAF" w:rsidRPr="006F503B" w:rsidRDefault="00ED1670" w:rsidP="00ED1670">
            <w:pPr>
              <w:tabs>
                <w:tab w:val="left" w:pos="-108"/>
              </w:tabs>
              <w:spacing w:after="0" w:line="240" w:lineRule="auto"/>
              <w:ind w:left="-108" w:right="0" w:firstLine="0"/>
              <w:jc w:val="left"/>
              <w:rPr>
                <w:sz w:val="20"/>
                <w:szCs w:val="20"/>
              </w:rPr>
            </w:pPr>
            <w:r w:rsidRPr="00ED1670">
              <w:rPr>
                <w:sz w:val="20"/>
                <w:szCs w:val="20"/>
              </w:rPr>
              <w:t>Штрих-код на каждом флаконе реагента совместимый с линейкой коагулометров Technology Solution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7CB" w:rsidRDefault="00E107C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107CB" w:rsidRDefault="00E107C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107CB" w:rsidRDefault="00E107C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107CB" w:rsidRDefault="00E107C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107CB" w:rsidRDefault="00E107C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107CB" w:rsidRDefault="00E107C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64BAF" w:rsidRPr="006F503B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6F503B">
              <w:rPr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15F" w:rsidRDefault="002F415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2F415F" w:rsidRDefault="002F415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64BAF" w:rsidRPr="006F503B" w:rsidRDefault="00DC025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F4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5F" w:rsidRDefault="002F415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2F415F" w:rsidRDefault="002F415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64BAF" w:rsidRPr="006F503B" w:rsidRDefault="00DC025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15F" w:rsidRDefault="002F415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64BAF" w:rsidRPr="00DC0252" w:rsidRDefault="00DC025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C0252">
              <w:rPr>
                <w:sz w:val="20"/>
                <w:szCs w:val="20"/>
              </w:rPr>
              <w:t>425 089</w:t>
            </w:r>
          </w:p>
        </w:tc>
      </w:tr>
      <w:tr w:rsidR="00F64BAF" w:rsidRPr="006F503B" w:rsidTr="000231E6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ED1670" w:rsidRDefault="004F68C7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9176A">
              <w:rPr>
                <w:szCs w:val="16"/>
              </w:rPr>
              <w:t>Н</w:t>
            </w:r>
            <w:r w:rsidRPr="004F68C7">
              <w:rPr>
                <w:sz w:val="20"/>
                <w:szCs w:val="20"/>
              </w:rPr>
              <w:t>абор контрольных плазм для линейки коагулометров "Technology Solution" (TS-контроль) по ТУ 21.20.23-091-42349142-2020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C7" w:rsidRDefault="004F68C7" w:rsidP="004F68C7">
            <w:pPr>
              <w:ind w:left="33" w:hanging="33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Материал, используемый для подтверждения качества анализа, предназначенный для 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4F68C7">
              <w:rPr>
                <w:sz w:val="20"/>
                <w:szCs w:val="20"/>
              </w:rPr>
              <w:t>при</w:t>
            </w:r>
          </w:p>
          <w:p w:rsidR="004F68C7" w:rsidRPr="004F68C7" w:rsidRDefault="004F68C7" w:rsidP="004F68C7">
            <w:pPr>
              <w:ind w:left="33" w:hanging="33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 xml:space="preserve"> качественном и/или количественном определении одного или множества коагуляционных факторов (coagulation factors), посредников коагуляции (coagulation intermediates) и/или их активированных компонентов в клиническом образце.</w:t>
            </w:r>
          </w:p>
          <w:p w:rsidR="004F68C7" w:rsidRPr="004F68C7" w:rsidRDefault="004F68C7" w:rsidP="004F68C7">
            <w:pPr>
              <w:ind w:left="0" w:firstLine="33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Количество выполняемых тестов : ≥ 60 штКонтрольная плазма в нормальном и патологическом  диапазоне, аттестована не менее чем по 13 параметрам: - АПТВ/АЧТВ;</w:t>
            </w:r>
          </w:p>
          <w:p w:rsidR="004F68C7" w:rsidRPr="004F68C7" w:rsidRDefault="004F68C7" w:rsidP="004F68C7">
            <w:pPr>
              <w:ind w:left="0" w:firstLine="0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АПТВ/АЧТВ;</w:t>
            </w:r>
          </w:p>
          <w:p w:rsidR="004F68C7" w:rsidRPr="004F68C7" w:rsidRDefault="004F68C7" w:rsidP="004F68C7">
            <w:pPr>
              <w:ind w:left="0" w:firstLine="0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протромбиновое время;</w:t>
            </w:r>
          </w:p>
          <w:p w:rsidR="004F68C7" w:rsidRPr="004F68C7" w:rsidRDefault="004F68C7" w:rsidP="004F68C7">
            <w:pPr>
              <w:ind w:hanging="284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международное нормализованное отношение (МНО);</w:t>
            </w:r>
          </w:p>
          <w:p w:rsidR="004F68C7" w:rsidRPr="004F68C7" w:rsidRDefault="004F68C7" w:rsidP="004F68C7">
            <w:pPr>
              <w:ind w:hanging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F68C7">
              <w:rPr>
                <w:sz w:val="20"/>
                <w:szCs w:val="20"/>
              </w:rPr>
              <w:t>- протромбиновый показатель по Квику;</w:t>
            </w:r>
          </w:p>
          <w:p w:rsidR="004F68C7" w:rsidRPr="004F68C7" w:rsidRDefault="004F68C7" w:rsidP="004F68C7">
            <w:pPr>
              <w:ind w:hanging="284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тромбиновое время;</w:t>
            </w:r>
          </w:p>
          <w:p w:rsidR="004F68C7" w:rsidRPr="004F68C7" w:rsidRDefault="004F68C7" w:rsidP="004F68C7">
            <w:pPr>
              <w:ind w:hanging="284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фибриноген (модифицированным методом Клаусса);</w:t>
            </w:r>
          </w:p>
          <w:p w:rsidR="004F68C7" w:rsidRPr="004F68C7" w:rsidRDefault="004F68C7" w:rsidP="004F68C7">
            <w:pPr>
              <w:ind w:hanging="251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антитромбин;</w:t>
            </w:r>
          </w:p>
          <w:p w:rsidR="004F68C7" w:rsidRPr="004F68C7" w:rsidRDefault="004F68C7" w:rsidP="004F68C7">
            <w:pPr>
              <w:ind w:hanging="284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плазминоген;</w:t>
            </w:r>
          </w:p>
          <w:p w:rsidR="004F68C7" w:rsidRPr="004F68C7" w:rsidRDefault="004F68C7" w:rsidP="004F68C7">
            <w:pPr>
              <w:ind w:hanging="392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 протеин С;</w:t>
            </w:r>
          </w:p>
          <w:p w:rsidR="004F68C7" w:rsidRPr="004F68C7" w:rsidRDefault="004F68C7" w:rsidP="004F68C7">
            <w:pPr>
              <w:ind w:hanging="251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фактор VIII;</w:t>
            </w:r>
          </w:p>
          <w:p w:rsidR="004F68C7" w:rsidRPr="004F68C7" w:rsidRDefault="004F68C7" w:rsidP="004F68C7">
            <w:pPr>
              <w:ind w:hanging="251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фактор IX;</w:t>
            </w:r>
          </w:p>
          <w:p w:rsidR="004F68C7" w:rsidRPr="004F68C7" w:rsidRDefault="004F68C7" w:rsidP="004F68C7">
            <w:pPr>
              <w:ind w:hanging="392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уровень антигена фактора Виллебранда (vWF:Ag);</w:t>
            </w:r>
          </w:p>
          <w:p w:rsidR="004F68C7" w:rsidRPr="004F68C7" w:rsidRDefault="004F68C7" w:rsidP="004F68C7">
            <w:pPr>
              <w:ind w:hanging="392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- уровень антигена протеина S (свободного).</w:t>
            </w:r>
          </w:p>
          <w:p w:rsidR="004F68C7" w:rsidRPr="004F68C7" w:rsidRDefault="004F68C7" w:rsidP="004F68C7">
            <w:pPr>
              <w:ind w:hanging="251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Фасовка:</w:t>
            </w:r>
          </w:p>
          <w:p w:rsidR="004F68C7" w:rsidRPr="004F68C7" w:rsidRDefault="004F68C7" w:rsidP="004F68C7">
            <w:pPr>
              <w:ind w:left="0" w:firstLine="0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1.контроль Н (лиофильно высушенная контрольная плазма с нормальным диапазоном значений), на 1 мл – не менее 3 фл.</w:t>
            </w:r>
          </w:p>
          <w:p w:rsidR="004F68C7" w:rsidRPr="004F68C7" w:rsidRDefault="004F68C7" w:rsidP="004F68C7">
            <w:pPr>
              <w:ind w:left="33" w:hanging="33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2.контроль П (лиофильно высушенная контрольная плазма с патологическим диапазоном значений), на 1 мл – не менее 3 фл</w:t>
            </w:r>
          </w:p>
          <w:p w:rsidR="00F64BAF" w:rsidRPr="006F503B" w:rsidRDefault="004F68C7" w:rsidP="004F68C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F68C7">
              <w:rPr>
                <w:sz w:val="20"/>
                <w:szCs w:val="20"/>
              </w:rPr>
              <w:t>Штрих-код на каждом флаконе реагента совместимый</w:t>
            </w:r>
            <w:r w:rsidRPr="00640974">
              <w:rPr>
                <w:rFonts w:ascii="Cambria" w:hAnsi="Cambria"/>
                <w:sz w:val="16"/>
                <w:szCs w:val="16"/>
              </w:rPr>
              <w:t xml:space="preserve"> с </w:t>
            </w:r>
            <w:r w:rsidRPr="004F68C7">
              <w:rPr>
                <w:sz w:val="20"/>
                <w:szCs w:val="20"/>
              </w:rPr>
              <w:t>линейкой коагулометров Technology Solution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670" w:rsidRDefault="00ED1670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D1670" w:rsidRDefault="00ED1670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D1670" w:rsidRDefault="00ED1670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D1670" w:rsidRDefault="00ED1670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DC0252" w:rsidRPr="00DC0252" w:rsidRDefault="00DC0252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4F68C7" w:rsidRDefault="004F68C7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4F68C7" w:rsidRDefault="004F68C7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4F68C7" w:rsidRDefault="004F68C7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64BAF" w:rsidRPr="006F503B" w:rsidRDefault="00DC0252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BAF" w:rsidRPr="006F503B" w:rsidRDefault="00DC025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F503B" w:rsidRDefault="00DC025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DC0252" w:rsidRDefault="00DC0252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DC0252">
              <w:rPr>
                <w:sz w:val="20"/>
                <w:szCs w:val="20"/>
              </w:rPr>
              <w:t>379 554</w:t>
            </w:r>
          </w:p>
        </w:tc>
      </w:tr>
      <w:tr w:rsidR="00F64BAF" w:rsidRPr="006F503B" w:rsidTr="000231E6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0966F9" w:rsidRDefault="000966F9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966F9">
              <w:rPr>
                <w:sz w:val="20"/>
                <w:szCs w:val="20"/>
              </w:rPr>
              <w:t>Набор калибровочных плазм для линейки коагулометров "Technology Solution" (TS-калибратор) по ТУ 21.20.23-090-42349142-2020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9" w:rsidRPr="00ED551E" w:rsidRDefault="000966F9" w:rsidP="000966F9">
            <w:pPr>
              <w:tabs>
                <w:tab w:val="left" w:pos="33"/>
              </w:tabs>
              <w:ind w:left="33" w:firstLine="0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Материал, используемый для установления референтных значений для анализа, предназначенный для использования при качественном и/или количественном определении одного или множества факторов коагуляции (Multiple coagulation factor), посредников коагуляции и/или их активированных компонентов в клиническом образце.</w:t>
            </w:r>
          </w:p>
          <w:p w:rsidR="000966F9" w:rsidRPr="00ED551E" w:rsidRDefault="000966F9" w:rsidP="000966F9">
            <w:pPr>
              <w:ind w:left="33" w:firstLine="0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Количество мл :  6 (см[3*];^мл)</w:t>
            </w:r>
          </w:p>
          <w:p w:rsidR="000966F9" w:rsidRPr="00ED551E" w:rsidRDefault="000966F9" w:rsidP="000966F9">
            <w:pPr>
              <w:ind w:left="33" w:firstLine="0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Плазма аттестована для построения калибровочных кривых и получения калибровочных значений не менее чем по 8 параметрам при определении следующих показателей:</w:t>
            </w:r>
          </w:p>
          <w:p w:rsidR="000966F9" w:rsidRPr="00ED551E" w:rsidRDefault="000966F9" w:rsidP="000966F9">
            <w:pPr>
              <w:ind w:hanging="251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АПТВ/АЧТВ;</w:t>
            </w:r>
          </w:p>
          <w:p w:rsidR="000966F9" w:rsidRPr="00ED551E" w:rsidRDefault="000966F9" w:rsidP="000966F9">
            <w:pPr>
              <w:ind w:hanging="251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протромбиновое время;</w:t>
            </w:r>
          </w:p>
          <w:p w:rsidR="000966F9" w:rsidRPr="00ED551E" w:rsidRDefault="000966F9" w:rsidP="000966F9">
            <w:pPr>
              <w:ind w:hanging="251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протромбиновый показатель по Квику;</w:t>
            </w:r>
          </w:p>
          <w:p w:rsidR="000966F9" w:rsidRPr="00ED551E" w:rsidRDefault="000966F9" w:rsidP="000966F9">
            <w:pPr>
              <w:ind w:hanging="251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антитромбин;</w:t>
            </w:r>
          </w:p>
          <w:p w:rsidR="000966F9" w:rsidRPr="00ED551E" w:rsidRDefault="000966F9" w:rsidP="000966F9">
            <w:pPr>
              <w:ind w:hanging="284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плазминоген;</w:t>
            </w:r>
          </w:p>
          <w:p w:rsidR="000966F9" w:rsidRPr="00ED551E" w:rsidRDefault="000966F9" w:rsidP="000966F9">
            <w:pPr>
              <w:ind w:hanging="251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протеин С;</w:t>
            </w:r>
          </w:p>
          <w:p w:rsidR="000966F9" w:rsidRPr="00ED551E" w:rsidRDefault="000966F9" w:rsidP="000966F9">
            <w:pPr>
              <w:ind w:hanging="251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уровень антигена фактора Виллебранда (vWF:Ag);</w:t>
            </w:r>
          </w:p>
          <w:p w:rsidR="000966F9" w:rsidRPr="00ED551E" w:rsidRDefault="000966F9" w:rsidP="000966F9">
            <w:pPr>
              <w:ind w:hanging="251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- уровень антигена протеина S (свободного).</w:t>
            </w:r>
          </w:p>
          <w:p w:rsidR="000966F9" w:rsidRPr="00ED551E" w:rsidRDefault="000966F9" w:rsidP="000966F9">
            <w:pPr>
              <w:ind w:hanging="392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 xml:space="preserve">  Состав набора: </w:t>
            </w:r>
          </w:p>
          <w:p w:rsidR="000966F9" w:rsidRPr="00ED551E" w:rsidRDefault="000966F9" w:rsidP="000966F9">
            <w:pPr>
              <w:ind w:left="0" w:firstLine="33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 xml:space="preserve">- калибратор (лиофильно высушенная калибровочная </w:t>
            </w:r>
            <w:r w:rsidRPr="00ED551E">
              <w:rPr>
                <w:sz w:val="20"/>
                <w:szCs w:val="20"/>
              </w:rPr>
              <w:lastRenderedPageBreak/>
              <w:t>плазма), на 1 мл - не менее  6 фл.</w:t>
            </w:r>
          </w:p>
          <w:p w:rsidR="00F64BAF" w:rsidRPr="006F503B" w:rsidRDefault="000966F9" w:rsidP="000966F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Штрих-код на каждом флаконе реагента совместимый с линейкой коагулометров Technology Solution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4F68C7" w:rsidRDefault="004F68C7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64BAF" w:rsidRPr="006F503B" w:rsidRDefault="000966F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BAF" w:rsidRPr="006F503B" w:rsidRDefault="000966F9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F503B" w:rsidRDefault="00F64BA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503B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0966F9" w:rsidRDefault="000966F9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966F9">
              <w:rPr>
                <w:sz w:val="20"/>
                <w:szCs w:val="20"/>
              </w:rPr>
              <w:t>40 665</w:t>
            </w:r>
          </w:p>
        </w:tc>
      </w:tr>
      <w:tr w:rsidR="00F64BAF" w:rsidRPr="006F503B" w:rsidTr="000231E6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0966F9" w:rsidRDefault="000966F9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966F9">
              <w:rPr>
                <w:sz w:val="20"/>
                <w:szCs w:val="20"/>
              </w:rPr>
              <w:t>Набор реагентов для определения активированного парциального тромбопластинового времени для линейки коагулометров "Technology Solution" (TS-АПТВ) по ТУ 21.20.23-082-42349142-2020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F3" w:rsidRDefault="001B10F3" w:rsidP="001B10F3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1B10F3">
              <w:rPr>
                <w:sz w:val="20"/>
                <w:szCs w:val="20"/>
                <w:lang w:eastAsia="en-US"/>
              </w:rPr>
              <w:t>Набор реагентов и других связанных 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B10F3">
              <w:rPr>
                <w:sz w:val="20"/>
                <w:szCs w:val="20"/>
                <w:lang w:eastAsia="en-US"/>
              </w:rPr>
              <w:t>ними</w:t>
            </w:r>
          </w:p>
          <w:p w:rsidR="001B10F3" w:rsidRDefault="001B10F3" w:rsidP="001B10F3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1B10F3">
              <w:rPr>
                <w:sz w:val="20"/>
                <w:szCs w:val="20"/>
                <w:lang w:eastAsia="en-US"/>
              </w:rPr>
              <w:t>материалов, предназначенный для количественного определения активированного частичного</w:t>
            </w:r>
          </w:p>
          <w:p w:rsidR="001B10F3" w:rsidRDefault="001B10F3" w:rsidP="001B10F3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1B10F3">
              <w:rPr>
                <w:sz w:val="20"/>
                <w:szCs w:val="20"/>
                <w:lang w:eastAsia="en-US"/>
              </w:rPr>
              <w:t>тромбопластинового времени (Activated partial</w:t>
            </w:r>
          </w:p>
          <w:p w:rsidR="001B10F3" w:rsidRDefault="001B10F3" w:rsidP="001B10F3">
            <w:pPr>
              <w:ind w:left="0" w:firstLine="0"/>
              <w:rPr>
                <w:sz w:val="20"/>
                <w:szCs w:val="20"/>
                <w:lang w:eastAsia="en-US"/>
              </w:rPr>
            </w:pPr>
            <w:r w:rsidRPr="001B10F3">
              <w:rPr>
                <w:sz w:val="20"/>
                <w:szCs w:val="20"/>
                <w:lang w:eastAsia="en-US"/>
              </w:rPr>
              <w:t xml:space="preserve">thromboplastin time (APTT)) клинического </w:t>
            </w:r>
          </w:p>
          <w:p w:rsidR="001B10F3" w:rsidRDefault="001B10F3" w:rsidP="001B10F3">
            <w:pPr>
              <w:ind w:left="0" w:firstLine="0"/>
              <w:rPr>
                <w:sz w:val="20"/>
                <w:szCs w:val="20"/>
              </w:rPr>
            </w:pPr>
            <w:r w:rsidRPr="001B10F3">
              <w:rPr>
                <w:sz w:val="20"/>
                <w:szCs w:val="20"/>
                <w:lang w:eastAsia="en-US"/>
              </w:rPr>
              <w:t>образца посредством анализа образования сгустка.</w:t>
            </w:r>
            <w:r w:rsidRPr="001B10F3">
              <w:rPr>
                <w:sz w:val="20"/>
                <w:szCs w:val="20"/>
              </w:rPr>
              <w:t xml:space="preserve"> Состав: Реагент 1:</w:t>
            </w:r>
            <w:r>
              <w:rPr>
                <w:sz w:val="20"/>
                <w:szCs w:val="20"/>
              </w:rPr>
              <w:t xml:space="preserve"> </w:t>
            </w:r>
            <w:r w:rsidRPr="001B10F3">
              <w:rPr>
                <w:sz w:val="20"/>
                <w:szCs w:val="20"/>
              </w:rPr>
              <w:t>АПТВ-реагент (жидкий реагент,</w:t>
            </w:r>
          </w:p>
          <w:p w:rsidR="001B10F3" w:rsidRDefault="001B10F3" w:rsidP="001B10F3">
            <w:pPr>
              <w:ind w:left="0" w:firstLine="0"/>
              <w:rPr>
                <w:sz w:val="20"/>
                <w:szCs w:val="20"/>
              </w:rPr>
            </w:pPr>
            <w:r w:rsidRPr="001B10F3">
              <w:rPr>
                <w:sz w:val="20"/>
                <w:szCs w:val="20"/>
              </w:rPr>
              <w:t>содержащий фосфоли</w:t>
            </w:r>
            <w:r w:rsidRPr="001B10F3">
              <w:rPr>
                <w:sz w:val="20"/>
                <w:szCs w:val="20"/>
              </w:rPr>
              <w:softHyphen/>
              <w:t>пиды, элла</w:t>
            </w:r>
            <w:r w:rsidRPr="001B10F3">
              <w:rPr>
                <w:sz w:val="20"/>
                <w:szCs w:val="20"/>
              </w:rPr>
              <w:softHyphen/>
              <w:t xml:space="preserve">говую кислоту, </w:t>
            </w:r>
          </w:p>
          <w:p w:rsidR="001B10F3" w:rsidRDefault="001B10F3" w:rsidP="001B10F3">
            <w:pPr>
              <w:ind w:left="0" w:firstLine="0"/>
              <w:rPr>
                <w:sz w:val="20"/>
                <w:szCs w:val="20"/>
              </w:rPr>
            </w:pPr>
            <w:r w:rsidRPr="001B10F3">
              <w:rPr>
                <w:sz w:val="20"/>
                <w:szCs w:val="20"/>
              </w:rPr>
              <w:t xml:space="preserve">буфер и стабилизаторы)- не менее 8 флаконов по </w:t>
            </w:r>
          </w:p>
          <w:p w:rsidR="001B10F3" w:rsidRPr="001B10F3" w:rsidRDefault="001B10F3" w:rsidP="001B10F3">
            <w:pPr>
              <w:ind w:left="0" w:firstLine="0"/>
              <w:rPr>
                <w:sz w:val="20"/>
                <w:szCs w:val="20"/>
              </w:rPr>
            </w:pPr>
            <w:r w:rsidRPr="001B10F3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Pr="001B10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B10F3">
              <w:rPr>
                <w:sz w:val="20"/>
                <w:szCs w:val="20"/>
              </w:rPr>
              <w:t>мл; Реагент 2: Кальция хлорид (0,025 М раствор)  - не менее 4 флаконов по не менее</w:t>
            </w:r>
            <w:r>
              <w:rPr>
                <w:sz w:val="20"/>
                <w:szCs w:val="20"/>
              </w:rPr>
              <w:t xml:space="preserve"> </w:t>
            </w:r>
            <w:r w:rsidRPr="001B10F3">
              <w:rPr>
                <w:sz w:val="20"/>
                <w:szCs w:val="20"/>
              </w:rPr>
              <w:t>10 мл</w:t>
            </w:r>
          </w:p>
          <w:p w:rsidR="001B10F3" w:rsidRDefault="001B10F3" w:rsidP="001B10F3">
            <w:pPr>
              <w:ind w:left="-108" w:firstLine="141"/>
              <w:rPr>
                <w:sz w:val="20"/>
                <w:szCs w:val="20"/>
              </w:rPr>
            </w:pPr>
            <w:r w:rsidRPr="001B10F3">
              <w:rPr>
                <w:sz w:val="20"/>
                <w:szCs w:val="20"/>
              </w:rPr>
              <w:t xml:space="preserve">Формат выпуска: жидкие реагенты, готовые </w:t>
            </w:r>
          </w:p>
          <w:p w:rsidR="001B10F3" w:rsidRPr="001B10F3" w:rsidRDefault="001B10F3" w:rsidP="001B10F3">
            <w:pPr>
              <w:ind w:hanging="251"/>
              <w:rPr>
                <w:sz w:val="20"/>
                <w:szCs w:val="20"/>
              </w:rPr>
            </w:pPr>
            <w:r w:rsidRPr="001B10F3">
              <w:rPr>
                <w:sz w:val="20"/>
                <w:szCs w:val="20"/>
              </w:rPr>
              <w:t xml:space="preserve">к использованию после вскрытия.    </w:t>
            </w:r>
          </w:p>
          <w:p w:rsidR="001B10F3" w:rsidRPr="001B10F3" w:rsidRDefault="00FB4459" w:rsidP="00FB4459">
            <w:pPr>
              <w:ind w:left="0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10F3" w:rsidRPr="001B10F3">
              <w:rPr>
                <w:sz w:val="20"/>
                <w:szCs w:val="20"/>
              </w:rPr>
              <w:t xml:space="preserve">Стабильность после вскрытия при температуре +2...+8 С  </w:t>
            </w:r>
            <w:r>
              <w:rPr>
                <w:sz w:val="20"/>
                <w:szCs w:val="20"/>
              </w:rPr>
              <w:t xml:space="preserve">  </w:t>
            </w:r>
            <w:r w:rsidR="001B10F3" w:rsidRPr="001B10F3">
              <w:rPr>
                <w:sz w:val="20"/>
                <w:szCs w:val="20"/>
              </w:rPr>
              <w:t>не менее 35 дней, при +18... +30 °С не менее 7 дней.</w:t>
            </w:r>
          </w:p>
          <w:p w:rsidR="00F64BAF" w:rsidRPr="001B10F3" w:rsidRDefault="00FB4459" w:rsidP="001B10F3">
            <w:pPr>
              <w:spacing w:after="0" w:line="240" w:lineRule="auto"/>
              <w:ind w:left="-108" w:firstLine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10F3" w:rsidRPr="001B10F3">
              <w:rPr>
                <w:sz w:val="20"/>
                <w:szCs w:val="20"/>
              </w:rPr>
              <w:t>Штрих-код на каждом флаконе реагента совместимый с линейкой коагулометров Technology</w:t>
            </w:r>
            <w:r w:rsidR="001B10F3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64BAF" w:rsidRPr="006F503B" w:rsidRDefault="001B10F3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1B10F3" w:rsidRPr="006F503B" w:rsidRDefault="001B10F3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1B10F3" w:rsidRPr="006F503B" w:rsidRDefault="00340955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F3" w:rsidRDefault="001B10F3" w:rsidP="00C2629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</w:p>
          <w:p w:rsidR="001B10F3" w:rsidRPr="00340955" w:rsidRDefault="00340955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340955">
              <w:rPr>
                <w:sz w:val="20"/>
                <w:szCs w:val="20"/>
              </w:rPr>
              <w:t>383 344</w:t>
            </w:r>
          </w:p>
        </w:tc>
      </w:tr>
      <w:tr w:rsidR="00F64BAF" w:rsidRPr="006F503B" w:rsidTr="000231E6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02D08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FB4459" w:rsidRDefault="00FB4459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B4459">
              <w:rPr>
                <w:sz w:val="20"/>
                <w:szCs w:val="20"/>
              </w:rPr>
              <w:t>Промывочный раствор по ТУ 21.20.23-001-34065548-2019, вариант исполнения: Промывочный раствор №1, Комплектация №4 (1,3% раствор гипохлорида натрия), 50 мл - во флаконе.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459" w:rsidRPr="00FB4459" w:rsidRDefault="00FB4459" w:rsidP="00FB4459">
            <w:pPr>
              <w:ind w:left="33" w:hanging="33"/>
              <w:jc w:val="left"/>
              <w:rPr>
                <w:sz w:val="20"/>
                <w:szCs w:val="20"/>
              </w:rPr>
            </w:pPr>
            <w:r w:rsidRPr="00FB4459">
              <w:rPr>
                <w:sz w:val="20"/>
                <w:szCs w:val="20"/>
              </w:rPr>
              <w:t xml:space="preserve"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</w:t>
            </w:r>
          </w:p>
          <w:p w:rsidR="00FB4459" w:rsidRPr="00FB4459" w:rsidRDefault="00FB4459" w:rsidP="00FB4459">
            <w:pPr>
              <w:ind w:hanging="251"/>
              <w:jc w:val="left"/>
              <w:rPr>
                <w:sz w:val="20"/>
                <w:szCs w:val="20"/>
              </w:rPr>
            </w:pPr>
            <w:r w:rsidRPr="00FB4459">
              <w:rPr>
                <w:sz w:val="20"/>
                <w:szCs w:val="20"/>
              </w:rPr>
              <w:t xml:space="preserve">Назначение: Для анализаторов Technology Solution. </w:t>
            </w:r>
          </w:p>
          <w:p w:rsidR="00F64BAF" w:rsidRPr="006F503B" w:rsidRDefault="00FB4459" w:rsidP="00FB44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B4459">
              <w:rPr>
                <w:sz w:val="20"/>
                <w:szCs w:val="20"/>
              </w:rPr>
              <w:t>Объем реагента: 300  -  500 (см[3*];^мл) . Состав: 1,3% гипохлорид натрия не менее 50 мл во флаконе. Промывочный раствор поставляется в готовой к использованию форме.  Хранение раствора должно проводится  при температуре в диапазоне не уже +2....+35  С. Стабильность после вскрытия при температуре +2...+35С не менее 10 дней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B4459" w:rsidRPr="006F503B" w:rsidRDefault="00FB4459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упаковка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BAF" w:rsidRP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B4459">
              <w:rPr>
                <w:sz w:val="20"/>
                <w:szCs w:val="20"/>
              </w:rPr>
              <w:t>194 219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F503B" w:rsidRDefault="00FB4459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FB4459" w:rsidRDefault="00FB4459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B4459">
              <w:rPr>
                <w:sz w:val="20"/>
                <w:szCs w:val="20"/>
              </w:rPr>
              <w:t>1 747 971</w:t>
            </w:r>
          </w:p>
        </w:tc>
      </w:tr>
      <w:tr w:rsidR="00F64BAF" w:rsidRPr="006F503B" w:rsidTr="000231E6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ED551E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Pr="001768F7" w:rsidRDefault="001768F7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768F7">
              <w:rPr>
                <w:sz w:val="20"/>
                <w:szCs w:val="20"/>
              </w:rPr>
              <w:t xml:space="preserve">К2, Кювета одноразовая для коагулометров "Technology Solution 60,190,400": К2 (700 мкл) - </w:t>
            </w:r>
            <w:r w:rsidRPr="00646C18">
              <w:rPr>
                <w:sz w:val="20"/>
                <w:szCs w:val="20"/>
              </w:rPr>
              <w:t>1000</w:t>
            </w:r>
            <w:r w:rsidRPr="001768F7">
              <w:rPr>
                <w:sz w:val="20"/>
                <w:szCs w:val="20"/>
              </w:rPr>
              <w:t xml:space="preserve"> шт. в упаковке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ind w:hanging="251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Каталожный номер: К2.</w:t>
            </w:r>
          </w:p>
          <w:p w:rsidR="00ED551E" w:rsidRPr="00ED551E" w:rsidRDefault="00ED551E" w:rsidP="00ED551E">
            <w:pPr>
              <w:ind w:hanging="251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Объем: ≤ 700 мкл.</w:t>
            </w:r>
          </w:p>
          <w:p w:rsidR="00ED551E" w:rsidRPr="00ED551E" w:rsidRDefault="00ED551E" w:rsidP="00ED551E">
            <w:pPr>
              <w:ind w:hanging="251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Общая высота кюветы - 30,06 мм</w:t>
            </w:r>
          </w:p>
          <w:p w:rsidR="00ED551E" w:rsidRPr="00ED551E" w:rsidRDefault="00ED551E" w:rsidP="00ED551E">
            <w:pPr>
              <w:ind w:hanging="251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Диаметр посадочной части кюветы – 10,00 мм</w:t>
            </w:r>
          </w:p>
          <w:p w:rsidR="00ED551E" w:rsidRPr="00ED551E" w:rsidRDefault="00ED551E" w:rsidP="00ED551E">
            <w:pPr>
              <w:ind w:hanging="251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Внешний диаметр дна кюветы - 7,70 мм</w:t>
            </w:r>
          </w:p>
          <w:p w:rsidR="00ED551E" w:rsidRPr="00ED551E" w:rsidRDefault="00ED551E" w:rsidP="00ED551E">
            <w:pPr>
              <w:ind w:hanging="251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Диаметр измерительной части кюветы - 7,75 мм</w:t>
            </w:r>
          </w:p>
          <w:p w:rsidR="00ED551E" w:rsidRPr="00ED551E" w:rsidRDefault="00ED551E" w:rsidP="00ED551E">
            <w:pPr>
              <w:ind w:hanging="251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Радиус вытеснителя - 1,6 мм</w:t>
            </w:r>
          </w:p>
          <w:p w:rsidR="00ED551E" w:rsidRPr="00ED551E" w:rsidRDefault="00ED551E" w:rsidP="00ED551E">
            <w:pPr>
              <w:suppressAutoHyphens/>
              <w:ind w:hanging="251"/>
              <w:rPr>
                <w:sz w:val="20"/>
                <w:szCs w:val="20"/>
                <w:lang w:eastAsia="ar-SA"/>
              </w:rPr>
            </w:pPr>
            <w:r w:rsidRPr="00ED551E">
              <w:rPr>
                <w:sz w:val="20"/>
                <w:szCs w:val="20"/>
                <w:highlight w:val="yellow"/>
                <w:lang w:eastAsia="ar-SA"/>
              </w:rPr>
              <w:t>Наличие товарного знака на кювете.</w:t>
            </w:r>
          </w:p>
          <w:p w:rsidR="00ED551E" w:rsidRDefault="00ED551E" w:rsidP="00ED551E">
            <w:pPr>
              <w:ind w:left="33" w:firstLine="0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lastRenderedPageBreak/>
              <w:t>Совместимость с   коагулометром    Technology Solution  60/190.  Совместимость должна быть подтверждена</w:t>
            </w:r>
          </w:p>
          <w:p w:rsidR="00F64BAF" w:rsidRPr="006F503B" w:rsidRDefault="00ED551E" w:rsidP="00ED551E">
            <w:pPr>
              <w:ind w:left="33" w:firstLine="0"/>
              <w:rPr>
                <w:sz w:val="20"/>
                <w:szCs w:val="20"/>
              </w:rPr>
            </w:pPr>
            <w:r w:rsidRPr="00ED551E">
              <w:rPr>
                <w:sz w:val="20"/>
                <w:szCs w:val="20"/>
              </w:rPr>
              <w:t>соответствующими документами (регистрационное удостоверение, письмо производителя коагулометра либо его авторизованного представителя), так как коагулометр  Technology Solution  60 находится на гарантийном обслуживании.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65528" w:rsidRDefault="00E6552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65528" w:rsidRDefault="00E6552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65528" w:rsidRDefault="00E6552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65528" w:rsidRDefault="008F7007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упаковка</w:t>
            </w:r>
          </w:p>
          <w:p w:rsidR="00E65528" w:rsidRDefault="00E6552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65528" w:rsidRDefault="00E6552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65528" w:rsidRDefault="00E6552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646C18" w:rsidRDefault="00646C1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65528" w:rsidRPr="006F503B" w:rsidRDefault="00E65528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BAF" w:rsidRPr="00646C18" w:rsidRDefault="00646C18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6F503B" w:rsidRDefault="00646C18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E65528" w:rsidRDefault="00646C18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3 449 600</w:t>
            </w:r>
          </w:p>
        </w:tc>
      </w:tr>
      <w:tr w:rsidR="00F64BAF" w:rsidRPr="006F503B" w:rsidTr="000231E6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Pr="002D08FB" w:rsidRDefault="00F64BAF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F" w:rsidRPr="00F27B2B" w:rsidRDefault="00F27B2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27B2B">
              <w:rPr>
                <w:sz w:val="20"/>
                <w:szCs w:val="20"/>
              </w:rPr>
              <w:t xml:space="preserve">РФМК –тест , флаконный вариант на 200 определений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BAF" w:rsidRPr="00F27B2B" w:rsidRDefault="00F27B2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27B2B">
              <w:rPr>
                <w:sz w:val="20"/>
                <w:szCs w:val="20"/>
              </w:rPr>
              <w:t>Набор реагентов для определения растворимых фибрин-мономерных комплексов в плазме крови РФМК-тест, флаконный вариант- на 200 определений Фирма "ТЕХНОЛОГИЯ-СТАНДАРТ" Россия/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B2B" w:rsidRDefault="00F27B2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ED551E" w:rsidRDefault="00ED551E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F64BAF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упак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B2B" w:rsidRDefault="00F27B2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64BAF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F27B2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AF" w:rsidRDefault="00F64BAF" w:rsidP="00C2629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2"/>
              </w:rPr>
            </w:pPr>
          </w:p>
          <w:p w:rsidR="00F27B2B" w:rsidRPr="00F27B2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198 00</w:t>
            </w:r>
          </w:p>
        </w:tc>
      </w:tr>
      <w:tr w:rsidR="00B064BB" w:rsidRPr="006F503B" w:rsidTr="00650AE0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BB" w:rsidRPr="002D08FB" w:rsidRDefault="00B064B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B064BB" w:rsidRDefault="00B064BB" w:rsidP="00B064BB">
            <w:pPr>
              <w:ind w:hanging="250"/>
              <w:jc w:val="left"/>
              <w:rPr>
                <w:sz w:val="20"/>
                <w:szCs w:val="20"/>
              </w:rPr>
            </w:pPr>
            <w:r w:rsidRPr="00B064BB">
              <w:rPr>
                <w:sz w:val="20"/>
                <w:szCs w:val="20"/>
              </w:rPr>
              <w:t>РФ-Латекс-ВИТАЛ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Default="00B064BB" w:rsidP="00B064BB">
            <w:pPr>
              <w:ind w:left="33" w:hanging="33"/>
              <w:jc w:val="left"/>
              <w:rPr>
                <w:sz w:val="20"/>
                <w:szCs w:val="20"/>
              </w:rPr>
            </w:pPr>
            <w:r w:rsidRPr="00B064BB">
              <w:rPr>
                <w:sz w:val="20"/>
                <w:szCs w:val="20"/>
              </w:rPr>
              <w:t xml:space="preserve">Набор реагентов для определения ревматоидного фактора в сыворотке крови методом латекс-агглютинации </w:t>
            </w:r>
          </w:p>
          <w:p w:rsidR="00B064BB" w:rsidRPr="00B064BB" w:rsidRDefault="00B064BB" w:rsidP="00B064BB">
            <w:pPr>
              <w:ind w:left="33" w:hanging="33"/>
              <w:jc w:val="left"/>
              <w:rPr>
                <w:sz w:val="20"/>
                <w:szCs w:val="20"/>
              </w:rPr>
            </w:pPr>
            <w:r w:rsidRPr="00B064BB">
              <w:rPr>
                <w:sz w:val="20"/>
                <w:szCs w:val="20"/>
              </w:rPr>
              <w:t>«РФ-Латекс-ВИТАЛ»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Default="00B064BB" w:rsidP="00B064B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B064BB" w:rsidRPr="00B064BB" w:rsidRDefault="00B064BB" w:rsidP="00B064B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64BB" w:rsidRPr="00B064BB" w:rsidRDefault="00B064BB" w:rsidP="00B064BB">
            <w:pPr>
              <w:ind w:left="55" w:firstLine="7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3 405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BB" w:rsidRDefault="00B064BB" w:rsidP="00B064BB">
            <w:pPr>
              <w:jc w:val="left"/>
              <w:rPr>
                <w:sz w:val="20"/>
                <w:szCs w:val="20"/>
              </w:rPr>
            </w:pPr>
          </w:p>
          <w:p w:rsidR="00B064BB" w:rsidRPr="00B064BB" w:rsidRDefault="00ED551E" w:rsidP="00B064BB">
            <w:pPr>
              <w:ind w:firstLine="17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4BB" w:rsidRDefault="00B064BB" w:rsidP="00B064BB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64BB" w:rsidRPr="00B064BB" w:rsidRDefault="00B064BB" w:rsidP="00B064BB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17 025</w:t>
            </w:r>
          </w:p>
        </w:tc>
      </w:tr>
      <w:tr w:rsidR="00B064BB" w:rsidRPr="006F503B" w:rsidTr="000231E6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BB" w:rsidRPr="002D08FB" w:rsidRDefault="00B064B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F27B2B" w:rsidRDefault="00B064B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27B2B">
              <w:rPr>
                <w:sz w:val="20"/>
                <w:szCs w:val="20"/>
              </w:rPr>
              <w:t>АСЛ(О)-Латекс-ВИТАЛ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F27B2B" w:rsidRDefault="00B064B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27B2B">
              <w:rPr>
                <w:sz w:val="20"/>
                <w:szCs w:val="20"/>
              </w:rPr>
              <w:t>Набор реагентов для определения антистрептолизина (О) в сыворотке крови методом латекс-агглютинации (АСЛ(О)-Латекс-ВИТАЛ)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набор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4BB" w:rsidRPr="006F503B" w:rsidRDefault="00ED551E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BB" w:rsidRPr="006F503B" w:rsidRDefault="00ED551E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BB" w:rsidRPr="0094198C" w:rsidRDefault="00ED551E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20 180</w:t>
            </w:r>
          </w:p>
        </w:tc>
      </w:tr>
      <w:tr w:rsidR="00B064BB" w:rsidRPr="006F503B" w:rsidTr="000231E6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BB" w:rsidRPr="002D08FB" w:rsidRDefault="00B064B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94198C" w:rsidRDefault="00B064B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198C">
              <w:rPr>
                <w:sz w:val="20"/>
                <w:szCs w:val="20"/>
              </w:rPr>
              <w:t>РЕВМАТОИДНЫЙ ФАКТОР из комплекта Анализатор биохимический-турбидиметрический ВА400  4х60мл+4х15мл  t+2 +8 С (BioSystems S.A., Biosystems S.A. (Испания)) (BioSystems S.A., ИСПАНИЯ)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B41F3">
              <w:rPr>
                <w:sz w:val="18"/>
                <w:szCs w:val="18"/>
              </w:rPr>
              <w:t>РЕВМАТОИДНЫЙ ФАКТОР набор биохимических реагентов из комплекта Анализатор биохимический-турбидиметрический  ВА400, производства компании BioSystems S.A (Испания), наличие баркода на каждом флаконе. Ревматоидный, воспалительный профиль; латексагглютинация/гамма-глобулин, фиксированное время; жидкий биреагент. Состав: Реагент А.  Трис буфер 20 ммоль/л, азид натрия 0.95 г/л, рН 8.2. Реагент В. Суспензия латексных частиц покрытых человеческими гамма-глобулином,¶азид натрия 0.95 г/л. Метрологические характеристики: Пороговая чувствительность: 2.4 МЕ/мл. Интервал измерения: 2.4-160 МЕ/мл. Точность: Средняя концентрация 41 МЕ/мл. Повторность (CV) - 1.4 %, Внутрилабораторный показатель (CV)- 3.7 %; Средняя концентрация 77 МЕ/мл. Повторность (CV) -0.7 % . Общая погрешность (CV)- 1.9 %.  Количество исследований - 900. Фасовка  4x60мл+4х15мл, температура хранения +2 +8 ⁰С. Реагенты должны быть рекомендованы к использованию производителем анализатора.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упаковка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4BB" w:rsidRPr="0094198C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215 784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BB" w:rsidRPr="0094198C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198C">
              <w:rPr>
                <w:sz w:val="20"/>
                <w:szCs w:val="20"/>
              </w:rPr>
              <w:t>431 568</w:t>
            </w:r>
          </w:p>
        </w:tc>
      </w:tr>
      <w:tr w:rsidR="00B064BB" w:rsidRPr="006F503B" w:rsidTr="000231E6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BB" w:rsidRPr="002D08FB" w:rsidRDefault="00B064B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94198C" w:rsidRDefault="00B064B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198C">
              <w:rPr>
                <w:sz w:val="20"/>
                <w:szCs w:val="20"/>
              </w:rPr>
              <w:t>АНТИ-СТРЕПТОЛИЗИН О  из комплекта Анализатор биохимический-турбидиметрический ВА400 (1x60мл + 1x15мл) +2 +8 С (BioSystems S.A., ИСПАНИЯ) (BioSystems S.A., ИСПАНИЯ)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B41F3">
              <w:rPr>
                <w:sz w:val="18"/>
                <w:szCs w:val="18"/>
              </w:rPr>
              <w:t xml:space="preserve">АНТИ-СТРЕПТОЛИЗИН О  набор биохимических реагентов из комплекта Анализатор биохимический -турбидиметрический   ВА400, производства компании BioSystems S.A (Испания),  наличие баркода на каждом флаконе. Ревматоидный, воспалительный профиль; латексагглютинация/стрептолизин О, фиксированное время; жидкий биреагент. Состав: Реагент А.  Трис-буфер 20 ммоль/л, азид натрия 0.95 г/л, рН 8.2.  Реагент В.  Суспензия латексных частиц, покрытых стрептолизином O, азид натрия 0.95 г/л. Метрологические характеристики: Пороговая чувствительность:: 8.4 МЕ / мл. Пределы линейности: 800 МЕ / мл.  Точность: Средняя концентрация 187 МЕ / мл. Повторность (CV) - 1.8 %, Внутрилабораторный показатель (CV)- 3.2%; Средняя концентрация: 255 МЕ / мл. Повторность (CV) 1.8 %, </w:t>
            </w:r>
            <w:r w:rsidRPr="003B41F3">
              <w:rPr>
                <w:sz w:val="18"/>
                <w:szCs w:val="18"/>
              </w:rPr>
              <w:lastRenderedPageBreak/>
              <w:t>Внутрилабораторный показатель (CV)- 3.0 %. Количество исследований - 225, фасовка  1х60мл+1х15мл, t+2 +8 С . Реагенты рекомендованы к использованию в анализаторах ВА200/ВА400.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упаковка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128 558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07" w:rsidRDefault="008F7007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B064BB" w:rsidRPr="0094198C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198C">
              <w:rPr>
                <w:sz w:val="20"/>
                <w:szCs w:val="20"/>
              </w:rPr>
              <w:t>385 674</w:t>
            </w:r>
          </w:p>
        </w:tc>
      </w:tr>
      <w:tr w:rsidR="00B064BB" w:rsidRPr="006F503B" w:rsidTr="000231E6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BB" w:rsidRPr="002D08FB" w:rsidRDefault="00B064BB" w:rsidP="00C26297">
            <w:pPr>
              <w:spacing w:after="0" w:line="240" w:lineRule="auto"/>
              <w:ind w:left="0" w:righ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Default="00B064BB" w:rsidP="0094198C">
            <w:pPr>
              <w:ind w:left="-108" w:firstLine="0"/>
              <w:rPr>
                <w:sz w:val="18"/>
                <w:szCs w:val="18"/>
              </w:rPr>
            </w:pPr>
            <w:r w:rsidRPr="00410C5A">
              <w:rPr>
                <w:sz w:val="18"/>
                <w:szCs w:val="18"/>
              </w:rPr>
              <w:t>ПРЕВЕКАЛ НА ОСНОВЕ БЫЧЬЕЙ СЫВОРОТКИ из комплекта Анализатор Биохимический</w:t>
            </w:r>
          </w:p>
          <w:p w:rsidR="00B064BB" w:rsidRPr="006F503B" w:rsidRDefault="00B064BB" w:rsidP="0094198C">
            <w:pPr>
              <w:ind w:left="-108" w:firstLine="0"/>
              <w:rPr>
                <w:sz w:val="20"/>
                <w:szCs w:val="20"/>
              </w:rPr>
            </w:pPr>
            <w:r w:rsidRPr="00410C5A">
              <w:rPr>
                <w:sz w:val="18"/>
                <w:szCs w:val="18"/>
              </w:rPr>
              <w:t>-турбидиметрический ВА400 (12 х 5 мл) +2 +8 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Pr="006F503B" w:rsidRDefault="00B064BB" w:rsidP="000231E6">
            <w:pPr>
              <w:ind w:left="33" w:firstLine="0"/>
              <w:jc w:val="left"/>
              <w:rPr>
                <w:sz w:val="20"/>
                <w:szCs w:val="20"/>
              </w:rPr>
            </w:pPr>
            <w:r w:rsidRPr="00410C5A">
              <w:rPr>
                <w:sz w:val="18"/>
                <w:szCs w:val="18"/>
              </w:rPr>
              <w:t xml:space="preserve">ПРЕВЕКАЛ НА ОСНОВЕ БЫЧЬЕЙ СЫВОРОТКИ из </w:t>
            </w:r>
            <w:r>
              <w:rPr>
                <w:sz w:val="18"/>
                <w:szCs w:val="18"/>
              </w:rPr>
              <w:t xml:space="preserve"> </w:t>
            </w:r>
            <w:r w:rsidRPr="00410C5A">
              <w:rPr>
                <w:sz w:val="18"/>
                <w:szCs w:val="18"/>
              </w:rPr>
              <w:t>комплекта Анализатор биохимический-турбидиметрический ВА400 (12 х 5 мл) +2 +8 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B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упаковка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335 639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BB" w:rsidRPr="00646C18" w:rsidRDefault="00B064BB" w:rsidP="00C2629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46C18">
              <w:rPr>
                <w:sz w:val="20"/>
                <w:szCs w:val="20"/>
              </w:rPr>
              <w:t>335 639</w:t>
            </w:r>
          </w:p>
        </w:tc>
      </w:tr>
      <w:tr w:rsidR="00B064BB" w:rsidRPr="006F503B" w:rsidTr="000231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6F503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640C42" w:rsidRDefault="00B064BB" w:rsidP="00C26297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6F503B">
              <w:rPr>
                <w:rFonts w:ascii="Calibri" w:hAnsi="Calibri" w:cs="Calibri"/>
                <w:sz w:val="22"/>
              </w:rPr>
              <w:t> </w:t>
            </w:r>
            <w:r w:rsidRPr="00640C42">
              <w:rPr>
                <w:b/>
                <w:szCs w:val="24"/>
              </w:rPr>
              <w:t>Итого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6F503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6F503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6F503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6F503B" w:rsidRDefault="00B064BB" w:rsidP="00C26297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  <w:sz w:val="22"/>
              </w:rPr>
            </w:pPr>
            <w:r w:rsidRPr="006F503B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BB" w:rsidRPr="006F503B" w:rsidRDefault="008F7007" w:rsidP="00C2629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11 829 465</w:t>
            </w:r>
          </w:p>
        </w:tc>
      </w:tr>
    </w:tbl>
    <w:p w:rsidR="00C268E3" w:rsidRDefault="00C268E3" w:rsidP="00C268E3">
      <w:pPr>
        <w:spacing w:after="0" w:line="261" w:lineRule="auto"/>
        <w:ind w:left="0" w:right="5460" w:firstLine="0"/>
        <w:jc w:val="left"/>
        <w:rPr>
          <w:b/>
          <w:szCs w:val="24"/>
        </w:rPr>
      </w:pPr>
    </w:p>
    <w:p w:rsidR="00C268E3" w:rsidRPr="00C268E3" w:rsidRDefault="00C268E3" w:rsidP="00C268E3">
      <w:pPr>
        <w:spacing w:after="0" w:line="261" w:lineRule="auto"/>
        <w:ind w:left="0" w:right="284" w:firstLine="0"/>
        <w:jc w:val="left"/>
        <w:rPr>
          <w:b/>
          <w:szCs w:val="24"/>
        </w:rPr>
      </w:pPr>
      <w:r w:rsidRPr="002527CA">
        <w:rPr>
          <w:b/>
          <w:szCs w:val="24"/>
        </w:rPr>
        <w:t xml:space="preserve">Всего на сумму  </w:t>
      </w:r>
      <w:r>
        <w:rPr>
          <w:b/>
          <w:szCs w:val="24"/>
        </w:rPr>
        <w:t xml:space="preserve">11 829 465,00  </w:t>
      </w:r>
      <w:r w:rsidRPr="00C268E3">
        <w:rPr>
          <w:b/>
          <w:szCs w:val="24"/>
        </w:rPr>
        <w:t>(</w:t>
      </w:r>
      <w:r w:rsidRPr="00C268E3">
        <w:rPr>
          <w:b/>
          <w:shd w:val="clear" w:color="auto" w:fill="FFFFFF"/>
        </w:rPr>
        <w:t>одиннадцать миллионов восемьсот двадцать девять тысяч четыреста шестьдесят пять тенге 00 тиын</w:t>
      </w:r>
      <w:r w:rsidRPr="00C268E3">
        <w:rPr>
          <w:b/>
          <w:szCs w:val="24"/>
        </w:rPr>
        <w:t>)</w:t>
      </w:r>
    </w:p>
    <w:p w:rsidR="00C268E3" w:rsidRDefault="00C268E3" w:rsidP="00C268E3">
      <w:pPr>
        <w:spacing w:after="0" w:line="261" w:lineRule="auto"/>
        <w:ind w:left="0" w:right="5460" w:firstLine="0"/>
        <w:jc w:val="left"/>
        <w:rPr>
          <w:b/>
          <w:sz w:val="20"/>
        </w:rPr>
      </w:pPr>
    </w:p>
    <w:p w:rsidR="00C268E3" w:rsidRDefault="00C268E3" w:rsidP="00C268E3">
      <w:pPr>
        <w:ind w:left="0" w:right="4" w:firstLine="0"/>
      </w:pPr>
      <w:r>
        <w:rPr>
          <w:b/>
          <w:u w:val="single" w:color="000000"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заключения договора. Поставщик обязан устранить за свой счет все недостатки и дефекты, обнаруженные во время эксплуатации, в том числе производственные дефекты. </w:t>
      </w:r>
    </w:p>
    <w:p w:rsidR="00C268E3" w:rsidRDefault="00C268E3" w:rsidP="00C268E3">
      <w:pPr>
        <w:spacing w:after="0" w:line="261" w:lineRule="auto"/>
        <w:ind w:left="0" w:right="5460" w:firstLine="0"/>
        <w:jc w:val="left"/>
        <w:rPr>
          <w:b/>
          <w:sz w:val="20"/>
        </w:rPr>
      </w:pPr>
    </w:p>
    <w:p w:rsidR="00775B8C" w:rsidRDefault="00775B8C" w:rsidP="00EF1E87">
      <w:pPr>
        <w:spacing w:after="0" w:line="261" w:lineRule="auto"/>
        <w:ind w:left="0" w:right="5460" w:firstLine="0"/>
        <w:jc w:val="right"/>
        <w:rPr>
          <w:b/>
          <w:sz w:val="20"/>
        </w:rPr>
      </w:pPr>
    </w:p>
    <w:sectPr w:rsidR="00775B8C" w:rsidSect="00ED551E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D4"/>
    <w:rsid w:val="000231E6"/>
    <w:rsid w:val="000552C6"/>
    <w:rsid w:val="000726DB"/>
    <w:rsid w:val="000966F9"/>
    <w:rsid w:val="000E7732"/>
    <w:rsid w:val="001106B4"/>
    <w:rsid w:val="00113805"/>
    <w:rsid w:val="00141245"/>
    <w:rsid w:val="001768F7"/>
    <w:rsid w:val="001A7C2B"/>
    <w:rsid w:val="001B10F3"/>
    <w:rsid w:val="002D08FB"/>
    <w:rsid w:val="002F415F"/>
    <w:rsid w:val="00340955"/>
    <w:rsid w:val="00353869"/>
    <w:rsid w:val="00493559"/>
    <w:rsid w:val="004F68C7"/>
    <w:rsid w:val="00590BED"/>
    <w:rsid w:val="00600F51"/>
    <w:rsid w:val="00640C42"/>
    <w:rsid w:val="00646C18"/>
    <w:rsid w:val="006E205E"/>
    <w:rsid w:val="006F13F9"/>
    <w:rsid w:val="00767B8E"/>
    <w:rsid w:val="00775B8C"/>
    <w:rsid w:val="007C67E2"/>
    <w:rsid w:val="00887C77"/>
    <w:rsid w:val="008E37C2"/>
    <w:rsid w:val="008F7007"/>
    <w:rsid w:val="009105D4"/>
    <w:rsid w:val="00940C90"/>
    <w:rsid w:val="0094198C"/>
    <w:rsid w:val="00953DDB"/>
    <w:rsid w:val="00975660"/>
    <w:rsid w:val="00A5732A"/>
    <w:rsid w:val="00AD3508"/>
    <w:rsid w:val="00B064BB"/>
    <w:rsid w:val="00C268E3"/>
    <w:rsid w:val="00C41E09"/>
    <w:rsid w:val="00D324BE"/>
    <w:rsid w:val="00DC0252"/>
    <w:rsid w:val="00DF2E99"/>
    <w:rsid w:val="00E107CB"/>
    <w:rsid w:val="00E65528"/>
    <w:rsid w:val="00ED1670"/>
    <w:rsid w:val="00ED551E"/>
    <w:rsid w:val="00EF1E87"/>
    <w:rsid w:val="00F27B2B"/>
    <w:rsid w:val="00F64BAF"/>
    <w:rsid w:val="00F81D9A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2B"/>
    <w:pPr>
      <w:spacing w:after="5" w:line="270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2B"/>
    <w:pPr>
      <w:spacing w:after="5" w:line="270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(2)HpProDesk600</dc:creator>
  <cp:keywords/>
  <dc:description/>
  <cp:lastModifiedBy>(2)HpProDesk600</cp:lastModifiedBy>
  <cp:revision>23</cp:revision>
  <dcterms:created xsi:type="dcterms:W3CDTF">2024-01-22T04:14:00Z</dcterms:created>
  <dcterms:modified xsi:type="dcterms:W3CDTF">2024-01-23T02:29:00Z</dcterms:modified>
</cp:coreProperties>
</file>