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B82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287E" w:rsidRPr="00B11277" w:rsidRDefault="00125766" w:rsidP="00B8287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ПРОТОКОЛ  </w:t>
      </w:r>
      <w:r w:rsidR="00B8287E" w:rsidRPr="0006071B">
        <w:rPr>
          <w:rFonts w:ascii="Times New Roman" w:hAnsi="Times New Roman"/>
          <w:b/>
          <w:sz w:val="18"/>
          <w:szCs w:val="18"/>
        </w:rPr>
        <w:t xml:space="preserve"> № </w:t>
      </w:r>
      <w:r>
        <w:rPr>
          <w:rFonts w:ascii="Times New Roman" w:hAnsi="Times New Roman"/>
          <w:b/>
          <w:sz w:val="18"/>
          <w:szCs w:val="18"/>
        </w:rPr>
        <w:t>1</w:t>
      </w:r>
    </w:p>
    <w:p w:rsidR="00B8287E" w:rsidRPr="0006071B" w:rsidRDefault="00125766" w:rsidP="00B8287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Итогов  по закупу лекарственных средств и медицинских изделий способом запроса ценовых предложений к объявлению №8</w:t>
      </w:r>
    </w:p>
    <w:p w:rsidR="00125766" w:rsidRDefault="00125766" w:rsidP="00B8287E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От 31.07.2023г.</w:t>
      </w:r>
    </w:p>
    <w:p w:rsidR="00B8287E" w:rsidRDefault="00B8287E" w:rsidP="00B828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0B9">
        <w:rPr>
          <w:rFonts w:ascii="Times New Roman" w:hAnsi="Times New Roman"/>
          <w:sz w:val="18"/>
          <w:szCs w:val="18"/>
        </w:rPr>
        <w:t>"</w:t>
      </w:r>
    </w:p>
    <w:p w:rsidR="00B8287E" w:rsidRDefault="00125766" w:rsidP="00B8287E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Коммунальное государственное предприятие «Поликлиника №2 города Темиртау» УЗКО</w:t>
      </w:r>
    </w:p>
    <w:p w:rsidR="00125766" w:rsidRPr="00556B30" w:rsidRDefault="00125766" w:rsidP="00B8287E">
      <w:pPr>
        <w:spacing w:after="0" w:line="240" w:lineRule="auto"/>
        <w:rPr>
          <w:rFonts w:ascii="Helvetica" w:hAnsi="Helvetica" w:cs="Helvetica"/>
          <w:color w:val="333333"/>
          <w:shd w:val="clear" w:color="auto" w:fill="F5F5F5"/>
        </w:rPr>
      </w:pPr>
      <w:r w:rsidRPr="00556B30">
        <w:rPr>
          <w:rFonts w:ascii="Helvetica" w:hAnsi="Helvetica" w:cs="Helvetica"/>
          <w:b/>
          <w:color w:val="333333"/>
          <w:shd w:val="clear" w:color="auto" w:fill="F5F5F5"/>
        </w:rPr>
        <w:t>Комиссия в составе</w:t>
      </w:r>
      <w:r w:rsidRPr="00556B30">
        <w:rPr>
          <w:rFonts w:ascii="Helvetica" w:hAnsi="Helvetica" w:cs="Helvetica"/>
          <w:color w:val="333333"/>
          <w:shd w:val="clear" w:color="auto" w:fill="F5F5F5"/>
        </w:rPr>
        <w:t>;</w:t>
      </w:r>
    </w:p>
    <w:p w:rsidR="00125766" w:rsidRPr="00556B30" w:rsidRDefault="00125766" w:rsidP="00B8287E">
      <w:pPr>
        <w:spacing w:after="0" w:line="240" w:lineRule="auto"/>
        <w:rPr>
          <w:rFonts w:ascii="Helvetica" w:hAnsi="Helvetica" w:cs="Helvetica"/>
          <w:b/>
          <w:color w:val="333333"/>
          <w:shd w:val="clear" w:color="auto" w:fill="F5F5F5"/>
        </w:rPr>
      </w:pPr>
      <w:r w:rsidRPr="00556B30">
        <w:rPr>
          <w:rFonts w:ascii="Helvetica" w:hAnsi="Helvetica" w:cs="Helvetica"/>
          <w:b/>
          <w:color w:val="333333"/>
          <w:shd w:val="clear" w:color="auto" w:fill="F5F5F5"/>
        </w:rPr>
        <w:t>Председатель комиссии:</w:t>
      </w:r>
    </w:p>
    <w:p w:rsidR="00125766" w:rsidRPr="00556B30" w:rsidRDefault="00125766" w:rsidP="00B8287E">
      <w:pPr>
        <w:spacing w:after="0" w:line="240" w:lineRule="auto"/>
        <w:rPr>
          <w:rFonts w:ascii="Times New Roman" w:hAnsi="Times New Roman"/>
        </w:rPr>
      </w:pPr>
      <w:r w:rsidRPr="00556B30">
        <w:rPr>
          <w:rFonts w:ascii="Times New Roman" w:hAnsi="Times New Roman"/>
        </w:rPr>
        <w:t>Якимов А.Н.- директор</w:t>
      </w:r>
    </w:p>
    <w:p w:rsidR="009A08FC" w:rsidRPr="00556B30" w:rsidRDefault="00125766" w:rsidP="00B8287E">
      <w:pPr>
        <w:spacing w:after="0" w:line="240" w:lineRule="auto"/>
        <w:rPr>
          <w:rFonts w:ascii="Times New Roman" w:hAnsi="Times New Roman"/>
        </w:rPr>
      </w:pPr>
      <w:r w:rsidRPr="00556B30">
        <w:rPr>
          <w:rFonts w:ascii="Times New Roman" w:hAnsi="Times New Roman"/>
        </w:rPr>
        <w:t xml:space="preserve">Зам. председатель </w:t>
      </w:r>
      <w:r w:rsidR="009A08FC" w:rsidRPr="00556B30">
        <w:rPr>
          <w:rFonts w:ascii="Times New Roman" w:hAnsi="Times New Roman"/>
        </w:rPr>
        <w:t>комиссии:</w:t>
      </w:r>
    </w:p>
    <w:p w:rsidR="00125766" w:rsidRPr="00556B30" w:rsidRDefault="009A08FC" w:rsidP="00B8287E">
      <w:pPr>
        <w:spacing w:after="0" w:line="240" w:lineRule="auto"/>
        <w:rPr>
          <w:rFonts w:ascii="Times New Roman" w:hAnsi="Times New Roman"/>
        </w:rPr>
      </w:pPr>
      <w:r w:rsidRPr="00556B30">
        <w:rPr>
          <w:rFonts w:ascii="Times New Roman" w:hAnsi="Times New Roman"/>
        </w:rPr>
        <w:t xml:space="preserve"> Пошанова К.С- фармацевт</w:t>
      </w:r>
    </w:p>
    <w:p w:rsidR="009A08FC" w:rsidRPr="00556B30" w:rsidRDefault="009A08FC" w:rsidP="00B8287E">
      <w:pPr>
        <w:spacing w:after="0" w:line="240" w:lineRule="auto"/>
        <w:rPr>
          <w:rFonts w:ascii="Times New Roman" w:hAnsi="Times New Roman"/>
          <w:b/>
        </w:rPr>
      </w:pPr>
      <w:r w:rsidRPr="00556B30">
        <w:rPr>
          <w:rFonts w:ascii="Times New Roman" w:hAnsi="Times New Roman"/>
          <w:b/>
        </w:rPr>
        <w:t xml:space="preserve">Члены комиссии: </w:t>
      </w:r>
    </w:p>
    <w:p w:rsidR="009A08FC" w:rsidRPr="00556B30" w:rsidRDefault="009A08FC" w:rsidP="00B8287E">
      <w:pPr>
        <w:spacing w:after="0" w:line="240" w:lineRule="auto"/>
        <w:rPr>
          <w:rFonts w:ascii="Times New Roman" w:hAnsi="Times New Roman"/>
          <w:b/>
        </w:rPr>
      </w:pPr>
      <w:r w:rsidRPr="00556B30">
        <w:rPr>
          <w:rFonts w:ascii="Times New Roman" w:hAnsi="Times New Roman"/>
          <w:b/>
        </w:rPr>
        <w:t>Бекжаркенова Н.Ж – отдел государственных закупок</w:t>
      </w:r>
    </w:p>
    <w:p w:rsidR="009A08FC" w:rsidRPr="00556B30" w:rsidRDefault="009A08FC" w:rsidP="00B8287E">
      <w:pPr>
        <w:spacing w:after="0" w:line="240" w:lineRule="auto"/>
        <w:rPr>
          <w:rFonts w:ascii="Times New Roman" w:hAnsi="Times New Roman"/>
          <w:b/>
        </w:rPr>
      </w:pPr>
      <w:r w:rsidRPr="00556B30">
        <w:rPr>
          <w:rFonts w:ascii="Times New Roman" w:hAnsi="Times New Roman"/>
          <w:b/>
        </w:rPr>
        <w:t>Жуйкова О.И- врач лаборант</w:t>
      </w:r>
    </w:p>
    <w:p w:rsidR="009A08FC" w:rsidRPr="00556B30" w:rsidRDefault="009A08FC" w:rsidP="00B8287E">
      <w:pPr>
        <w:spacing w:after="0" w:line="240" w:lineRule="auto"/>
        <w:rPr>
          <w:rFonts w:ascii="Times New Roman" w:hAnsi="Times New Roman"/>
          <w:b/>
        </w:rPr>
      </w:pPr>
      <w:r w:rsidRPr="00556B30">
        <w:rPr>
          <w:rFonts w:ascii="Times New Roman" w:hAnsi="Times New Roman"/>
          <w:b/>
        </w:rPr>
        <w:t>Курасова Т.П.-фельдчер – лаборант</w:t>
      </w:r>
    </w:p>
    <w:p w:rsidR="009A08FC" w:rsidRPr="00556B30" w:rsidRDefault="009A08FC" w:rsidP="00B8287E">
      <w:pPr>
        <w:spacing w:after="0" w:line="240" w:lineRule="auto"/>
        <w:rPr>
          <w:rFonts w:ascii="Times New Roman" w:hAnsi="Times New Roman"/>
          <w:b/>
        </w:rPr>
      </w:pPr>
    </w:p>
    <w:p w:rsidR="009A08FC" w:rsidRPr="009A08FC" w:rsidRDefault="009A08FC" w:rsidP="00B828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Согласно главе 3 Приказа министра здравоохранение Ре от 07 июня  2023г.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9A08F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110 «Об утверждении правил организации и проведение закупа лекарственных средств, медицинских изделий и специализированных лечебны</w:t>
      </w:r>
      <w:r w:rsidR="00BA3FA5">
        <w:rPr>
          <w:rFonts w:ascii="Times New Roman" w:hAnsi="Times New Roman"/>
          <w:sz w:val="18"/>
          <w:szCs w:val="18"/>
        </w:rPr>
        <w:t>х продуктов в рамках гарантирова</w:t>
      </w:r>
      <w:r>
        <w:rPr>
          <w:rFonts w:ascii="Times New Roman" w:hAnsi="Times New Roman"/>
          <w:sz w:val="18"/>
          <w:szCs w:val="18"/>
        </w:rPr>
        <w:t>нного о</w:t>
      </w:r>
      <w:r w:rsidR="00BA3FA5"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ъема</w:t>
      </w:r>
      <w:r w:rsidR="00BA3FA5">
        <w:rPr>
          <w:rFonts w:ascii="Times New Roman" w:hAnsi="Times New Roman"/>
          <w:sz w:val="18"/>
          <w:szCs w:val="18"/>
        </w:rPr>
        <w:t xml:space="preserve"> бесплатной медицинской помощи, дополнительного объема медицинской помощи для лиц, содержащихся в следственных изоляторах и учреждений уголовного- исполнительной (пенитенциарной) системы, за счет бюджетных средств и (или)в системе обязательного социального медицинского страхования, фармацевтических услуг </w:t>
      </w:r>
      <w:r>
        <w:rPr>
          <w:rFonts w:ascii="Times New Roman" w:hAnsi="Times New Roman"/>
          <w:sz w:val="18"/>
          <w:szCs w:val="18"/>
        </w:rPr>
        <w:t>»</w:t>
      </w:r>
      <w:r w:rsidR="00BA3FA5">
        <w:rPr>
          <w:rFonts w:ascii="Times New Roman" w:hAnsi="Times New Roman"/>
          <w:sz w:val="18"/>
          <w:szCs w:val="18"/>
        </w:rPr>
        <w:t xml:space="preserve"> ( </w:t>
      </w:r>
      <w:r w:rsidR="00190506">
        <w:rPr>
          <w:rFonts w:ascii="Times New Roman" w:hAnsi="Times New Roman"/>
          <w:sz w:val="18"/>
          <w:szCs w:val="18"/>
        </w:rPr>
        <w:t>далее по тексту-Правила</w:t>
      </w:r>
      <w:r w:rsidR="00BA3FA5">
        <w:rPr>
          <w:rFonts w:ascii="Times New Roman" w:hAnsi="Times New Roman"/>
          <w:sz w:val="18"/>
          <w:szCs w:val="18"/>
        </w:rPr>
        <w:t>)</w:t>
      </w:r>
      <w:r w:rsidR="00190506">
        <w:rPr>
          <w:rFonts w:ascii="Times New Roman" w:hAnsi="Times New Roman"/>
          <w:sz w:val="18"/>
          <w:szCs w:val="18"/>
        </w:rPr>
        <w:t xml:space="preserve"> провели закуп способом запроса ценовых предложений  следующих медицинских изделий:</w:t>
      </w:r>
    </w:p>
    <w:p w:rsidR="009A08FC" w:rsidRPr="009A08FC" w:rsidRDefault="009A08FC" w:rsidP="00B8287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A08FC" w:rsidRDefault="009A08FC" w:rsidP="00B828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87E" w:rsidRDefault="00B8287E" w:rsidP="00190506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8287E" w:rsidRDefault="00B8287E" w:rsidP="0018070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Ценовое предложение потенциального поставщика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sz w:val="18"/>
          <w:szCs w:val="18"/>
        </w:rPr>
        <w:t>                 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ТОО ЛюксТест</w:t>
      </w:r>
    </w:p>
    <w:p w:rsidR="00D21759" w:rsidRDefault="00D21759" w:rsidP="00D21759">
      <w:pPr>
        <w:pStyle w:val="a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</w:t>
      </w:r>
      <w:r>
        <w:rPr>
          <w:rFonts w:ascii="Times New Roman" w:hAnsi="Times New Roman" w:cs="Times New Roman"/>
          <w:sz w:val="18"/>
          <w:szCs w:val="18"/>
          <w:lang w:val="ru-RU"/>
        </w:rPr>
        <w:t>на поставку лекарственного средства или медицинского изделия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30.07.2023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spacing w:after="0" w:line="256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Лот №1 </w:t>
      </w:r>
      <w:r>
        <w:rPr>
          <w:rFonts w:ascii="Times New Roman" w:hAnsi="Times New Roman" w:cs="Times New Roman"/>
          <w:sz w:val="18"/>
        </w:rPr>
        <w:t>КОНТРОЛЬ СПЕЦИФИЧЕСКИХ БЕЛКОВ УРОВЕНЬ из комплекта Анализатор биохимическийтурбидиметрический ВА40() (3х1 мл) +2 +8 С (BioSystems S.A., Biosystems S.A. (Испания)) (BioSystems S.A., ИСПАНИЯ) 29 877 тг.</w:t>
      </w: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№2 </w:t>
      </w:r>
      <w:r>
        <w:rPr>
          <w:rFonts w:ascii="Times New Roman" w:hAnsi="Times New Roman" w:cs="Times New Roman"/>
          <w:sz w:val="16"/>
          <w:lang w:val="ru-RU"/>
        </w:rPr>
        <w:t xml:space="preserve">КОНТРОЛЬ СПЕЦИФИЧЕСКИЙ БЕЛКОВ УРОВЕНЬ </w:t>
      </w:r>
      <w:r>
        <w:rPr>
          <w:rFonts w:ascii="Times New Roman" w:hAnsi="Times New Roman" w:cs="Times New Roman"/>
          <w:sz w:val="16"/>
        </w:rPr>
        <w:t>II</w:t>
      </w:r>
      <w:r>
        <w:rPr>
          <w:rFonts w:ascii="Times New Roman" w:hAnsi="Times New Roman" w:cs="Times New Roman"/>
          <w:sz w:val="16"/>
          <w:lang w:val="ru-RU"/>
        </w:rPr>
        <w:t xml:space="preserve"> набор биохимических реагентов из комплекта Анализатор биохимический-турбидиметрический  ВА400, производства компании </w:t>
      </w:r>
      <w:r>
        <w:rPr>
          <w:rFonts w:ascii="Times New Roman" w:hAnsi="Times New Roman" w:cs="Times New Roman"/>
          <w:sz w:val="16"/>
        </w:rPr>
        <w:t>BioSystems</w:t>
      </w:r>
      <w:r>
        <w:rPr>
          <w:rFonts w:ascii="Times New Roman" w:hAnsi="Times New Roman" w:cs="Times New Roman"/>
          <w:sz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</w:rPr>
        <w:t>S</w:t>
      </w:r>
      <w:r>
        <w:rPr>
          <w:rFonts w:ascii="Times New Roman" w:hAnsi="Times New Roman" w:cs="Times New Roman"/>
          <w:sz w:val="16"/>
          <w:lang w:val="ru-RU"/>
        </w:rPr>
        <w:t>.</w:t>
      </w:r>
      <w:r>
        <w:rPr>
          <w:rFonts w:ascii="Times New Roman" w:hAnsi="Times New Roman" w:cs="Times New Roman"/>
          <w:sz w:val="16"/>
        </w:rPr>
        <w:t>A</w:t>
      </w:r>
      <w:r>
        <w:rPr>
          <w:rFonts w:ascii="Times New Roman" w:hAnsi="Times New Roman" w:cs="Times New Roman"/>
          <w:sz w:val="16"/>
          <w:lang w:val="ru-RU"/>
        </w:rPr>
        <w:t xml:space="preserve"> (Испания),  параметры: иммуноглобулины </w:t>
      </w:r>
      <w:r>
        <w:rPr>
          <w:rFonts w:ascii="Times New Roman" w:hAnsi="Times New Roman" w:cs="Times New Roman"/>
          <w:sz w:val="16"/>
        </w:rPr>
        <w:t>Ig</w:t>
      </w:r>
      <w:r>
        <w:rPr>
          <w:rFonts w:ascii="Times New Roman" w:hAnsi="Times New Roman" w:cs="Times New Roman"/>
          <w:sz w:val="16"/>
          <w:lang w:val="ru-RU"/>
        </w:rPr>
        <w:t>(А,</w:t>
      </w:r>
      <w:r>
        <w:rPr>
          <w:rFonts w:ascii="Times New Roman" w:hAnsi="Times New Roman" w:cs="Times New Roman"/>
          <w:sz w:val="16"/>
        </w:rPr>
        <w:t>G</w:t>
      </w:r>
      <w:r>
        <w:rPr>
          <w:rFonts w:ascii="Times New Roman" w:hAnsi="Times New Roman" w:cs="Times New Roman"/>
          <w:sz w:val="16"/>
          <w:lang w:val="ru-RU"/>
        </w:rPr>
        <w:t>,</w:t>
      </w:r>
      <w:r>
        <w:rPr>
          <w:rFonts w:ascii="Times New Roman" w:hAnsi="Times New Roman" w:cs="Times New Roman"/>
          <w:sz w:val="16"/>
        </w:rPr>
        <w:t>M</w:t>
      </w:r>
      <w:r>
        <w:rPr>
          <w:rFonts w:ascii="Times New Roman" w:hAnsi="Times New Roman" w:cs="Times New Roman"/>
          <w:sz w:val="16"/>
          <w:lang w:val="ru-RU"/>
        </w:rPr>
        <w:t xml:space="preserve">), компоненты комплемента (С3,С4),а-1-кислый гликопротеин, преальбумин, антитромбин </w:t>
      </w:r>
      <w:r>
        <w:rPr>
          <w:rFonts w:ascii="Times New Roman" w:hAnsi="Times New Roman" w:cs="Times New Roman"/>
          <w:sz w:val="16"/>
        </w:rPr>
        <w:t>III</w:t>
      </w:r>
      <w:r>
        <w:rPr>
          <w:rFonts w:ascii="Times New Roman" w:hAnsi="Times New Roman" w:cs="Times New Roman"/>
          <w:sz w:val="16"/>
          <w:lang w:val="ru-RU"/>
        </w:rPr>
        <w:t>, СРБ-высокочувствительный, трансферрин, фасовка 3</w:t>
      </w:r>
      <w:r>
        <w:rPr>
          <w:rFonts w:ascii="Times New Roman" w:hAnsi="Times New Roman" w:cs="Times New Roman"/>
          <w:sz w:val="16"/>
        </w:rPr>
        <w:t>x</w:t>
      </w:r>
      <w:r>
        <w:rPr>
          <w:rFonts w:ascii="Times New Roman" w:hAnsi="Times New Roman" w:cs="Times New Roman"/>
          <w:sz w:val="16"/>
          <w:lang w:val="ru-RU"/>
        </w:rPr>
        <w:t xml:space="preserve">1мл,  </w:t>
      </w:r>
      <w:r>
        <w:rPr>
          <w:rFonts w:ascii="Times New Roman" w:hAnsi="Times New Roman" w:cs="Times New Roman"/>
          <w:sz w:val="16"/>
        </w:rPr>
        <w:t>t</w:t>
      </w:r>
      <w:r>
        <w:rPr>
          <w:rFonts w:ascii="Times New Roman" w:hAnsi="Times New Roman" w:cs="Times New Roman"/>
          <w:sz w:val="16"/>
          <w:lang w:val="ru-RU"/>
        </w:rPr>
        <w:t xml:space="preserve"> +2 +8 С  29</w:t>
      </w:r>
      <w:r>
        <w:rPr>
          <w:rFonts w:ascii="Times New Roman" w:hAnsi="Times New Roman" w:cs="Times New Roman"/>
          <w:sz w:val="16"/>
        </w:rPr>
        <w:t> </w:t>
      </w:r>
      <w:r>
        <w:rPr>
          <w:rFonts w:ascii="Times New Roman" w:hAnsi="Times New Roman" w:cs="Times New Roman"/>
          <w:sz w:val="16"/>
          <w:lang w:val="ru-RU"/>
        </w:rPr>
        <w:t>877 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Лот №3 </w:t>
      </w:r>
      <w:r>
        <w:rPr>
          <w:rFonts w:ascii="Times New Roman" w:hAnsi="Times New Roman" w:cs="Times New Roman"/>
          <w:sz w:val="18"/>
          <w:lang w:val="ru-RU"/>
        </w:rPr>
        <w:t xml:space="preserve">ФЕРРИТИН СТАНДАРТ из комплекта Анализатор биохимический-турбидиметрический ВА400 1х3мл </w:t>
      </w:r>
      <w:r>
        <w:rPr>
          <w:rFonts w:ascii="Times New Roman" w:hAnsi="Times New Roman" w:cs="Times New Roman"/>
          <w:sz w:val="18"/>
        </w:rPr>
        <w:t>t</w:t>
      </w:r>
      <w:r>
        <w:rPr>
          <w:rFonts w:ascii="Times New Roman" w:hAnsi="Times New Roman" w:cs="Times New Roman"/>
          <w:sz w:val="18"/>
          <w:lang w:val="ru-RU"/>
        </w:rPr>
        <w:t>+2 +8 С (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 (Испания)) </w:t>
      </w:r>
      <w:r>
        <w:rPr>
          <w:rFonts w:ascii="Times New Roman" w:hAnsi="Times New Roman" w:cs="Times New Roman"/>
          <w:sz w:val="18"/>
        </w:rPr>
        <w:t>Bios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>., ИСПАНИЯ  18 351тг.</w:t>
      </w:r>
    </w:p>
    <w:p w:rsidR="00D21759" w:rsidRDefault="00D21759" w:rsidP="00D2175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spacing w:after="3" w:line="242" w:lineRule="auto"/>
        <w:ind w:right="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Лот №4 ОБЩИ БЕЛОК из комплекта Анализатор биохимическийтурбидиметрический ВА40О (1х60мл+1х20мл) +2 +30 С (</w:t>
      </w:r>
      <w:r>
        <w:rPr>
          <w:rFonts w:ascii="Times New Roman" w:hAnsi="Times New Roman" w:cs="Times New Roman"/>
          <w:sz w:val="18"/>
          <w:szCs w:val="18"/>
          <w:lang w:val="en-US"/>
        </w:rPr>
        <w:t>BioSystems</w:t>
      </w:r>
      <w:r w:rsidRPr="00D217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., </w:t>
      </w:r>
      <w:r>
        <w:rPr>
          <w:rFonts w:ascii="Times New Roman" w:hAnsi="Times New Roman" w:cs="Times New Roman"/>
          <w:sz w:val="18"/>
          <w:szCs w:val="18"/>
          <w:lang w:val="en-US"/>
        </w:rPr>
        <w:t>Biosystems</w:t>
      </w:r>
      <w:r w:rsidRPr="00D217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(Испания)) (</w:t>
      </w:r>
      <w:r>
        <w:rPr>
          <w:rFonts w:ascii="Times New Roman" w:hAnsi="Times New Roman" w:cs="Times New Roman"/>
          <w:sz w:val="18"/>
          <w:szCs w:val="18"/>
        </w:rPr>
        <w:t>BioSystems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  <w:lang w:val="ru-RU"/>
        </w:rPr>
        <w:t>., ИСПАНИЯ)   9 644тг</w:t>
      </w: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Лот №5 НТ-ХОЛЕСТЕРИН из комплекта Анализатор биохимическийтурбидиме трический ВА400 (4х60МЛ+4Х20МЛ) (</w:t>
      </w:r>
      <w:r>
        <w:rPr>
          <w:rFonts w:ascii="Times New Roman" w:hAnsi="Times New Roman" w:cs="Times New Roman"/>
          <w:sz w:val="18"/>
          <w:szCs w:val="18"/>
        </w:rPr>
        <w:t>BioSystems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  <w:lang w:val="ru-RU"/>
        </w:rPr>
        <w:t>., ИСПАНИЯ)  298 865тг.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№6 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ЩЕЛОЧНАЯ ФОСФАТАЗА АМП из комплекта Анализатор биохимический-турбидиметрический ВА400 , </w:t>
      </w:r>
      <w:r>
        <w:rPr>
          <w:rFonts w:ascii="Times New Roman" w:hAnsi="Times New Roman" w:cs="Times New Roman"/>
          <w:sz w:val="18"/>
          <w:szCs w:val="24"/>
        </w:rPr>
        <w:t>BioSystems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S</w:t>
      </w:r>
      <w:r>
        <w:rPr>
          <w:rFonts w:ascii="Times New Roman" w:hAnsi="Times New Roman" w:cs="Times New Roman"/>
          <w:sz w:val="18"/>
          <w:szCs w:val="24"/>
          <w:lang w:val="ru-RU"/>
        </w:rPr>
        <w:t>.</w:t>
      </w:r>
      <w:r>
        <w:rPr>
          <w:rFonts w:ascii="Times New Roman" w:hAnsi="Times New Roman" w:cs="Times New Roman"/>
          <w:sz w:val="18"/>
          <w:szCs w:val="24"/>
        </w:rPr>
        <w:t>A</w:t>
      </w:r>
      <w:r>
        <w:rPr>
          <w:rFonts w:ascii="Times New Roman" w:hAnsi="Times New Roman" w:cs="Times New Roman"/>
          <w:sz w:val="18"/>
          <w:szCs w:val="24"/>
          <w:lang w:val="ru-RU"/>
        </w:rPr>
        <w:t>.,</w:t>
      </w:r>
    </w:p>
    <w:p w:rsidR="00D21759" w:rsidRP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 w:rsidRPr="00D21759">
        <w:rPr>
          <w:rFonts w:ascii="Times New Roman" w:hAnsi="Times New Roman" w:cs="Times New Roman"/>
          <w:sz w:val="18"/>
          <w:szCs w:val="24"/>
          <w:lang w:val="ru-RU"/>
        </w:rPr>
        <w:t xml:space="preserve">ИСПАНИЯ </w:t>
      </w:r>
      <w:r>
        <w:rPr>
          <w:rFonts w:ascii="Times New Roman" w:hAnsi="Times New Roman" w:cs="Times New Roman"/>
          <w:sz w:val="18"/>
          <w:szCs w:val="18"/>
          <w:lang w:val="ru-RU"/>
        </w:rPr>
        <w:t>54 750тг</w:t>
      </w: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№7 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АЛЬФА-АМИЛАЗА </w:t>
      </w:r>
      <w:r>
        <w:rPr>
          <w:rFonts w:ascii="Times New Roman" w:hAnsi="Times New Roman" w:cs="Times New Roman"/>
          <w:sz w:val="18"/>
          <w:szCs w:val="24"/>
        </w:rPr>
        <w:t>EPS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 из комплекта Анализатор биохимический турбидиметрический ВА400 </w:t>
      </w:r>
      <w:r>
        <w:rPr>
          <w:rFonts w:ascii="Times New Roman" w:hAnsi="Times New Roman" w:cs="Times New Roman"/>
          <w:sz w:val="18"/>
          <w:szCs w:val="24"/>
        </w:rPr>
        <w:t>BioSystems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s</w:t>
      </w:r>
      <w:r>
        <w:rPr>
          <w:rFonts w:ascii="Times New Roman" w:hAnsi="Times New Roman" w:cs="Times New Roman"/>
          <w:sz w:val="18"/>
          <w:szCs w:val="24"/>
          <w:lang w:val="ru-RU"/>
        </w:rPr>
        <w:t>.</w:t>
      </w:r>
      <w:r>
        <w:rPr>
          <w:rFonts w:ascii="Times New Roman" w:hAnsi="Times New Roman" w:cs="Times New Roman"/>
          <w:sz w:val="18"/>
          <w:szCs w:val="24"/>
        </w:rPr>
        <w:t>A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., ИСПАНИЯ  </w:t>
      </w:r>
      <w:r>
        <w:rPr>
          <w:rFonts w:ascii="Times New Roman" w:hAnsi="Times New Roman" w:cs="Times New Roman"/>
          <w:sz w:val="18"/>
          <w:szCs w:val="18"/>
          <w:lang w:val="ru-RU"/>
        </w:rPr>
        <w:t>166 912 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№8 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ХОЛЕСТЕРИН из комплекта Анализатор биохимический турбидиметрический ВА 400 </w:t>
      </w:r>
      <w:r>
        <w:rPr>
          <w:rFonts w:ascii="Times New Roman" w:hAnsi="Times New Roman" w:cs="Times New Roman"/>
          <w:sz w:val="18"/>
          <w:szCs w:val="24"/>
        </w:rPr>
        <w:t>BioSystems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s</w:t>
      </w:r>
      <w:r>
        <w:rPr>
          <w:rFonts w:ascii="Times New Roman" w:hAnsi="Times New Roman" w:cs="Times New Roman"/>
          <w:sz w:val="18"/>
          <w:szCs w:val="24"/>
          <w:lang w:val="ru-RU"/>
        </w:rPr>
        <w:t>.</w:t>
      </w:r>
      <w:r>
        <w:rPr>
          <w:rFonts w:ascii="Times New Roman" w:hAnsi="Times New Roman" w:cs="Times New Roman"/>
          <w:sz w:val="18"/>
          <w:szCs w:val="24"/>
        </w:rPr>
        <w:t>A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., ИСПАНИЯ </w:t>
      </w:r>
      <w:r>
        <w:rPr>
          <w:rFonts w:ascii="Times New Roman" w:hAnsi="Times New Roman" w:cs="Times New Roman"/>
          <w:sz w:val="18"/>
          <w:szCs w:val="18"/>
          <w:lang w:val="ru-RU"/>
        </w:rPr>
        <w:t>188 790тг.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  <w:r>
        <w:rPr>
          <w:color w:val="000000"/>
          <w:spacing w:val="2"/>
          <w:sz w:val="18"/>
          <w:szCs w:val="18"/>
          <w:shd w:val="clear" w:color="auto" w:fill="FFFFFF"/>
        </w:rPr>
        <w:t xml:space="preserve">* 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№9 </w:t>
      </w:r>
      <w:r>
        <w:rPr>
          <w:rFonts w:ascii="Times New Roman" w:hAnsi="Times New Roman" w:cs="Times New Roman"/>
          <w:sz w:val="18"/>
          <w:szCs w:val="24"/>
        </w:rPr>
        <w:t>LDL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- ХОЛЕСТЕРИН из комплекта Анализатор биохимическийтурбидиметрический ВА400 </w:t>
      </w:r>
      <w:r>
        <w:rPr>
          <w:rFonts w:ascii="Times New Roman" w:hAnsi="Times New Roman" w:cs="Times New Roman"/>
          <w:sz w:val="18"/>
          <w:szCs w:val="24"/>
        </w:rPr>
        <w:t>BioSystems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s</w:t>
      </w:r>
      <w:r>
        <w:rPr>
          <w:rFonts w:ascii="Times New Roman" w:hAnsi="Times New Roman" w:cs="Times New Roman"/>
          <w:sz w:val="18"/>
          <w:szCs w:val="24"/>
          <w:lang w:val="ru-RU"/>
        </w:rPr>
        <w:t>.</w:t>
      </w:r>
      <w:r>
        <w:rPr>
          <w:rFonts w:ascii="Times New Roman" w:hAnsi="Times New Roman" w:cs="Times New Roman"/>
          <w:sz w:val="18"/>
          <w:szCs w:val="24"/>
        </w:rPr>
        <w:t>A</w:t>
      </w:r>
      <w:r>
        <w:rPr>
          <w:rFonts w:ascii="Times New Roman" w:hAnsi="Times New Roman" w:cs="Times New Roman"/>
          <w:sz w:val="18"/>
          <w:szCs w:val="24"/>
          <w:lang w:val="ru-RU"/>
        </w:rPr>
        <w:t xml:space="preserve">., ИСПАНИЯ  </w:t>
      </w:r>
      <w:r>
        <w:rPr>
          <w:rFonts w:ascii="Times New Roman" w:hAnsi="Times New Roman" w:cs="Times New Roman"/>
          <w:sz w:val="18"/>
          <w:szCs w:val="18"/>
          <w:lang w:val="ru-RU"/>
        </w:rPr>
        <w:t>202 790 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 10 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ИНИН из комплекта ализатор биохимическийурбидиметрический ВА400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  </w:t>
      </w:r>
      <w:r>
        <w:rPr>
          <w:rFonts w:ascii="Times New Roman" w:hAnsi="Times New Roman" w:cs="Times New Roman"/>
          <w:sz w:val="18"/>
          <w:szCs w:val="18"/>
          <w:lang w:val="ru-RU"/>
        </w:rPr>
        <w:t>74 518 тг.</w:t>
      </w:r>
    </w:p>
    <w:p w:rsidR="00D21759" w:rsidRDefault="00D21759" w:rsidP="00D21759">
      <w:pPr>
        <w:pStyle w:val="a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№11 </w:t>
      </w:r>
      <w:r>
        <w:rPr>
          <w:rFonts w:ascii="Times New Roman" w:hAnsi="Times New Roman" w:cs="Times New Roman"/>
          <w:sz w:val="18"/>
          <w:lang w:val="ru-RU"/>
        </w:rPr>
        <w:t xml:space="preserve">ГЛЮКОЗА из комплекта Анализатор биохимический-турбидиметрически ВА400 ,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41 100тг. </w:t>
      </w:r>
    </w:p>
    <w:p w:rsidR="00D21759" w:rsidRDefault="00D21759" w:rsidP="00D217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№12  </w:t>
      </w:r>
      <w:r>
        <w:rPr>
          <w:rFonts w:ascii="Times New Roman" w:hAnsi="Times New Roman" w:cs="Times New Roman"/>
          <w:sz w:val="18"/>
          <w:lang w:val="ru-RU"/>
        </w:rPr>
        <w:t xml:space="preserve">ТРИГЛИЦЕРИДЫ из комплекта Анализатор биохимическийтурбидиметрический ВА400 ,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  </w:t>
      </w:r>
      <w:r>
        <w:rPr>
          <w:rFonts w:ascii="Times New Roman" w:hAnsi="Times New Roman" w:cs="Times New Roman"/>
          <w:sz w:val="18"/>
          <w:szCs w:val="18"/>
          <w:lang w:val="ru-RU"/>
        </w:rPr>
        <w:t>164 300 тг.</w:t>
      </w:r>
    </w:p>
    <w:p w:rsidR="00D21759" w:rsidRDefault="00D21759" w:rsidP="00D217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№13 </w:t>
      </w:r>
      <w:r>
        <w:rPr>
          <w:rFonts w:ascii="Times New Roman" w:hAnsi="Times New Roman" w:cs="Times New Roman"/>
          <w:sz w:val="18"/>
          <w:lang w:val="ru-RU"/>
        </w:rPr>
        <w:t xml:space="preserve">МОЧЕВАЯ КИСЛОТА из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04825" cy="6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lang w:val="ru-RU"/>
        </w:rPr>
        <w:t xml:space="preserve">Анализатор биохимическийтурбидиметрический ВА400,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 </w:t>
      </w:r>
      <w:r>
        <w:rPr>
          <w:rFonts w:ascii="Times New Roman" w:hAnsi="Times New Roman" w:cs="Times New Roman"/>
          <w:sz w:val="18"/>
          <w:szCs w:val="18"/>
          <w:lang w:val="ru-RU"/>
        </w:rPr>
        <w:t>71 050тг.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№14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sz w:val="18"/>
          <w:szCs w:val="18"/>
        </w:rPr>
        <w:t>REACTlVE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PROTElN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CRP</w:t>
      </w:r>
      <w:r>
        <w:rPr>
          <w:rFonts w:ascii="Times New Roman" w:hAnsi="Times New Roman" w:cs="Times New Roman"/>
          <w:sz w:val="18"/>
          <w:szCs w:val="18"/>
          <w:lang w:val="ru-RU"/>
        </w:rPr>
        <w:t>), из комплекта Анализатор биохимический-турбидиметрический ВА4ОО 189 616тг.</w:t>
      </w:r>
    </w:p>
    <w:p w:rsidR="00D21759" w:rsidRDefault="00D21759" w:rsidP="00D21759">
      <w:pPr>
        <w:pStyle w:val="a4"/>
        <w:rPr>
          <w:rFonts w:ascii="Times New Roman" w:eastAsiaTheme="minorEastAsia" w:hAnsi="Times New Roman" w:cs="Times New Roman"/>
          <w:color w:val="000000"/>
          <w:sz w:val="20"/>
          <w:szCs w:val="20"/>
          <w:lang w:val="ru-RU" w:eastAsia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spacing w:after="0" w:line="25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Лот №15 </w:t>
      </w:r>
      <w:r>
        <w:rPr>
          <w:rFonts w:ascii="Times New Roman" w:hAnsi="Times New Roman" w:cs="Times New Roman"/>
          <w:sz w:val="18"/>
        </w:rPr>
        <w:t xml:space="preserve">АНТИ-СТРЕПТОЛИЗИН О СТАНДАРТ из комплекта Анализатор биохимическийтурбидиметрический ВА-400 (1х1 мл) +2 +8 С (BioSystems </w:t>
      </w:r>
      <w:r>
        <w:rPr>
          <w:rFonts w:ascii="Times New Roman" w:hAnsi="Times New Roman" w:cs="Times New Roman"/>
          <w:sz w:val="18"/>
          <w:lang w:val="en-US"/>
        </w:rPr>
        <w:t>S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  <w:lang w:val="en-US"/>
        </w:rPr>
        <w:t>A</w:t>
      </w:r>
      <w:r>
        <w:rPr>
          <w:rFonts w:ascii="Times New Roman" w:hAnsi="Times New Roman" w:cs="Times New Roman"/>
          <w:sz w:val="18"/>
        </w:rPr>
        <w:t xml:space="preserve">., </w:t>
      </w:r>
      <w:r>
        <w:rPr>
          <w:rFonts w:ascii="Times New Roman" w:hAnsi="Times New Roman" w:cs="Times New Roman"/>
          <w:sz w:val="18"/>
          <w:lang w:val="en-US"/>
        </w:rPr>
        <w:t>Biosystems</w:t>
      </w:r>
      <w:r w:rsidRPr="00D2175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S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  <w:lang w:val="en-US"/>
        </w:rPr>
        <w:t>A</w:t>
      </w:r>
      <w:r>
        <w:rPr>
          <w:rFonts w:ascii="Times New Roman" w:hAnsi="Times New Roman" w:cs="Times New Roman"/>
          <w:sz w:val="18"/>
        </w:rPr>
        <w:t>. (Испания))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(Bios stems s.A., ИСПАНИЯ) </w:t>
      </w:r>
      <w:r>
        <w:rPr>
          <w:rFonts w:ascii="Times New Roman" w:hAnsi="Times New Roman" w:cs="Times New Roman"/>
          <w:sz w:val="18"/>
          <w:szCs w:val="18"/>
        </w:rPr>
        <w:t>9 738т</w:t>
      </w:r>
      <w:r>
        <w:rPr>
          <w:rFonts w:ascii="Times New Roman" w:hAnsi="Times New Roman" w:cs="Times New Roman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1759" w:rsidRDefault="00D21759" w:rsidP="00D217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spacing w:after="6" w:line="240" w:lineRule="auto"/>
        <w:ind w:right="2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Лот №16  </w:t>
      </w:r>
      <w:r>
        <w:rPr>
          <w:rFonts w:ascii="Times New Roman" w:hAnsi="Times New Roman" w:cs="Times New Roman"/>
          <w:sz w:val="18"/>
        </w:rPr>
        <w:t>АНТИ-СТРЕПТОЛИЗИН О из комплекта Анализатор биохимическийтурбидиметрический ВА400 (1х60мл + lx15MJl) +2 +8 С</w:t>
      </w:r>
    </w:p>
    <w:p w:rsidR="00D21759" w:rsidRDefault="00D21759" w:rsidP="00D21759">
      <w:pPr>
        <w:spacing w:after="0" w:line="25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(BioSystems s.A., ИСПАНИЯ)</w:t>
      </w:r>
    </w:p>
    <w:p w:rsidR="00D21759" w:rsidRP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 w:rsidRPr="00D21759">
        <w:rPr>
          <w:rFonts w:ascii="Times New Roman" w:hAnsi="Times New Roman" w:cs="Times New Roman"/>
          <w:sz w:val="18"/>
          <w:lang w:val="ru-RU"/>
        </w:rPr>
        <w:t>(</w:t>
      </w:r>
      <w:r>
        <w:rPr>
          <w:rFonts w:ascii="Times New Roman" w:hAnsi="Times New Roman" w:cs="Times New Roman"/>
          <w:sz w:val="18"/>
        </w:rPr>
        <w:t>BioSystems</w:t>
      </w:r>
      <w:r w:rsidRPr="00D21759"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 w:rsidRPr="00D21759"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 w:rsidRPr="00D21759">
        <w:rPr>
          <w:rFonts w:ascii="Times New Roman" w:hAnsi="Times New Roman" w:cs="Times New Roman"/>
          <w:sz w:val="18"/>
          <w:lang w:val="ru-RU"/>
        </w:rPr>
        <w:t xml:space="preserve">., </w:t>
      </w:r>
      <w:r>
        <w:rPr>
          <w:rFonts w:ascii="Times New Roman" w:hAnsi="Times New Roman" w:cs="Times New Roman"/>
          <w:sz w:val="18"/>
          <w:lang w:val="ru-RU"/>
        </w:rPr>
        <w:t>ИСПАНИЯ</w:t>
      </w:r>
      <w:r w:rsidRPr="00D21759">
        <w:rPr>
          <w:rFonts w:ascii="Times New Roman" w:hAnsi="Times New Roman" w:cs="Times New Roman"/>
          <w:sz w:val="18"/>
          <w:lang w:val="ru-RU"/>
        </w:rPr>
        <w:t xml:space="preserve">)  </w:t>
      </w:r>
      <w:r w:rsidRPr="00D21759">
        <w:rPr>
          <w:rFonts w:ascii="Times New Roman" w:hAnsi="Times New Roman" w:cs="Times New Roman"/>
          <w:sz w:val="18"/>
          <w:szCs w:val="18"/>
          <w:lang w:val="ru-RU"/>
        </w:rPr>
        <w:t>128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21759">
        <w:rPr>
          <w:rFonts w:ascii="Times New Roman" w:hAnsi="Times New Roman" w:cs="Times New Roman"/>
          <w:sz w:val="18"/>
          <w:szCs w:val="18"/>
          <w:lang w:val="ru-RU"/>
        </w:rPr>
        <w:t>588</w:t>
      </w:r>
      <w:r>
        <w:rPr>
          <w:rFonts w:ascii="Times New Roman" w:hAnsi="Times New Roman" w:cs="Times New Roman"/>
          <w:sz w:val="18"/>
          <w:szCs w:val="18"/>
          <w:lang w:val="ru-RU"/>
        </w:rPr>
        <w:t>тг</w:t>
      </w:r>
      <w:r w:rsidRPr="00D2175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D21759" w:rsidRP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P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b/>
          <w:sz w:val="18"/>
          <w:szCs w:val="18"/>
        </w:rPr>
      </w:pPr>
    </w:p>
    <w:p w:rsidR="00D21759" w:rsidRPr="00D21759" w:rsidRDefault="00D21759" w:rsidP="00D21759">
      <w:pPr>
        <w:pStyle w:val="a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</w:t>
      </w:r>
    </w:p>
    <w:p w:rsidR="00D21759" w:rsidRP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 17 </w:t>
      </w:r>
      <w:r>
        <w:rPr>
          <w:rFonts w:ascii="Times New Roman" w:hAnsi="Times New Roman" w:cs="Times New Roman"/>
          <w:sz w:val="18"/>
          <w:lang w:val="ru-RU"/>
        </w:rPr>
        <w:t xml:space="preserve">КРЕАТИНКИНАЗА (СК) из комплекта Анализатор биохимический-турбидиметрический ВА4ОО (1х60 + 1х15) </w:t>
      </w:r>
      <w:r>
        <w:rPr>
          <w:rFonts w:ascii="Times New Roman" w:hAnsi="Times New Roman" w:cs="Times New Roman"/>
          <w:sz w:val="18"/>
        </w:rPr>
        <w:t>t</w:t>
      </w:r>
      <w:r>
        <w:rPr>
          <w:rFonts w:ascii="Times New Roman" w:hAnsi="Times New Roman" w:cs="Times New Roman"/>
          <w:sz w:val="18"/>
          <w:lang w:val="ru-RU"/>
        </w:rPr>
        <w:t>+2 +8 С (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>., ИСПАНИЯ) (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ИСПАНИЯ) </w:t>
      </w:r>
    </w:p>
    <w:p w:rsidR="00D21759" w:rsidRP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49 669тг.</w:t>
      </w: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sz w:val="18"/>
          <w:szCs w:val="18"/>
        </w:rPr>
      </w:pPr>
    </w:p>
    <w:p w:rsidR="00D21759" w:rsidRDefault="00D21759" w:rsidP="00D21759">
      <w:pPr>
        <w:pStyle w:val="a5"/>
        <w:shd w:val="clear" w:color="auto" w:fill="FFFFFF"/>
        <w:spacing w:after="0" w:afterAutospacing="0"/>
        <w:textAlignment w:val="baseline"/>
        <w:rPr>
          <w:color w:val="000000"/>
          <w:spacing w:val="2"/>
          <w:sz w:val="18"/>
          <w:szCs w:val="18"/>
          <w:shd w:val="clear" w:color="auto" w:fill="FFFFFF"/>
        </w:rPr>
      </w:pPr>
      <w:r>
        <w:rPr>
          <w:color w:val="000000"/>
          <w:spacing w:val="2"/>
          <w:sz w:val="18"/>
          <w:szCs w:val="18"/>
          <w:shd w:val="clear" w:color="auto" w:fill="FFFFFF"/>
        </w:rPr>
        <w:t>* цена потенциального поставщика/цена с учетом наценки Единого дистрибьютора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№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8 от 31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.07.2023</w:t>
      </w:r>
    </w:p>
    <w:p w:rsidR="00D21759" w:rsidRDefault="00D21759" w:rsidP="00D21759">
      <w:pPr>
        <w:pStyle w:val="a4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Способ закупа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запроса ценовых предложений</w:t>
      </w:r>
    </w:p>
    <w:p w:rsidR="00D21759" w:rsidRDefault="00D21759" w:rsidP="00D21759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Лот №18  </w:t>
      </w:r>
      <w:r>
        <w:rPr>
          <w:rFonts w:ascii="Times New Roman" w:hAnsi="Times New Roman" w:cs="Times New Roman"/>
          <w:sz w:val="18"/>
          <w:lang w:val="ru-RU"/>
        </w:rPr>
        <w:t>Флакон с кислотным промывочным раствором (20 мл) из комплекта Анализатор биохимическийтурбидиметрический ВА20() (4х20мл) +2 +30 С (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</w:t>
      </w:r>
      <w:r>
        <w:rPr>
          <w:rFonts w:ascii="Times New Roman" w:hAnsi="Times New Roman" w:cs="Times New Roman"/>
          <w:sz w:val="18"/>
        </w:rPr>
        <w:t>Biosystems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>. (Испания)) (</w:t>
      </w:r>
      <w:r>
        <w:rPr>
          <w:rFonts w:ascii="Times New Roman" w:hAnsi="Times New Roman" w:cs="Times New Roman"/>
          <w:sz w:val="18"/>
        </w:rPr>
        <w:t>Bios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stems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  <w:lang w:val="ru-RU"/>
        </w:rPr>
        <w:t xml:space="preserve">., ИСПАНИЯ </w:t>
      </w:r>
      <w:r>
        <w:rPr>
          <w:rFonts w:ascii="Times New Roman" w:hAnsi="Times New Roman" w:cs="Times New Roman"/>
          <w:sz w:val="18"/>
          <w:szCs w:val="18"/>
          <w:lang w:val="ru-RU"/>
        </w:rPr>
        <w:t>70 870тг.</w:t>
      </w:r>
    </w:p>
    <w:p w:rsidR="00B8287E" w:rsidRDefault="00B8287E" w:rsidP="00D21759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26B02" w:rsidRPr="00EF7A2C" w:rsidRDefault="00626B02" w:rsidP="00626B02">
      <w:pPr>
        <w:pStyle w:val="a5"/>
        <w:shd w:val="clear" w:color="auto" w:fill="FFFFFF"/>
        <w:spacing w:beforeAutospacing="0" w:after="0" w:afterAutospacing="0"/>
        <w:textAlignment w:val="baseline"/>
        <w:rPr>
          <w:sz w:val="18"/>
          <w:szCs w:val="18"/>
        </w:rPr>
      </w:pPr>
    </w:p>
    <w:p w:rsidR="00626B02" w:rsidRPr="00EF7A2C" w:rsidRDefault="00626B02" w:rsidP="00626B02">
      <w:pPr>
        <w:pStyle w:val="a5"/>
        <w:shd w:val="clear" w:color="auto" w:fill="FFFFFF"/>
        <w:spacing w:beforeAutospacing="0" w:after="0" w:afterAutospacing="0"/>
        <w:textAlignment w:val="baseline"/>
        <w:rPr>
          <w:color w:val="000000"/>
          <w:spacing w:val="2"/>
          <w:sz w:val="18"/>
          <w:szCs w:val="18"/>
          <w:shd w:val="clear" w:color="auto" w:fill="FFFFFF"/>
        </w:rPr>
      </w:pPr>
      <w:r w:rsidRPr="00EF7A2C">
        <w:rPr>
          <w:color w:val="000000"/>
          <w:spacing w:val="2"/>
          <w:sz w:val="18"/>
          <w:szCs w:val="18"/>
          <w:shd w:val="clear" w:color="auto" w:fill="FFFFFF"/>
        </w:rPr>
        <w:t>* цена потенциального поставщика/цена с учетом наценки Единого дистрибьютора</w:t>
      </w:r>
    </w:p>
    <w:p w:rsidR="00626B02" w:rsidRPr="00EF7A2C" w:rsidRDefault="00626B02" w:rsidP="00626B02">
      <w:pPr>
        <w:pStyle w:val="a5"/>
        <w:shd w:val="clear" w:color="auto" w:fill="FFFFFF"/>
        <w:spacing w:beforeAutospacing="0" w:after="0" w:afterAutospacing="0"/>
        <w:textAlignment w:val="baseline"/>
        <w:rPr>
          <w:sz w:val="18"/>
          <w:szCs w:val="18"/>
        </w:rPr>
      </w:pPr>
    </w:p>
    <w:p w:rsidR="00C57CD5" w:rsidRDefault="00190506" w:rsidP="00626B0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1.В соответствии с пунктом 77 главы 3 Правил секретарю комиссии в срок до 31.07.2023г. разместить настоящий протокол итогов  закупа на интернет –ресурсе ОКБ.</w:t>
      </w:r>
    </w:p>
    <w:p w:rsidR="00190506" w:rsidRDefault="00190506" w:rsidP="00626B0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В соответствии с абзацем 2 пункта 81главы3 Правил отделу </w:t>
      </w:r>
      <w:r w:rsidR="00556B30">
        <w:rPr>
          <w:rFonts w:ascii="Times New Roman" w:hAnsi="Times New Roman" w:cs="Times New Roman"/>
          <w:color w:val="000000"/>
          <w:sz w:val="20"/>
          <w:szCs w:val="20"/>
        </w:rPr>
        <w:t>государственных закупок в срок до 31.07.2023г.направить поставщикам подписанный договор закупа согласно  приложения 14 к приказу Министерства здравоохранения Республики Казахстан от 12 ноября 2021 года №</w:t>
      </w:r>
      <w:r w:rsidR="00556B30" w:rsidRPr="00556B30">
        <w:rPr>
          <w:rFonts w:ascii="Times New Roman" w:hAnsi="Times New Roman" w:cs="Times New Roman"/>
          <w:color w:val="000000"/>
          <w:sz w:val="20"/>
          <w:szCs w:val="20"/>
        </w:rPr>
        <w:t>Қ</w:t>
      </w:r>
      <w:r w:rsidR="00556B30">
        <w:rPr>
          <w:rFonts w:ascii="Times New Roman" w:hAnsi="Times New Roman" w:cs="Times New Roman"/>
          <w:color w:val="000000"/>
          <w:sz w:val="20"/>
          <w:szCs w:val="20"/>
        </w:rPr>
        <w:t>Р ДСМ-113 «Об утверждении форм документов для закупа и признании утратившими силу некоторых приказов Министра здравоохранения социального развития Республики Казахстан».</w:t>
      </w:r>
    </w:p>
    <w:p w:rsidR="00556B30" w:rsidRDefault="00556B30" w:rsidP="00626B0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556B30" w:rsidRDefault="00556B30" w:rsidP="00626B0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>Комиссия в составе</w:t>
      </w:r>
      <w:r w:rsidRPr="00556B3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>Председатель комиссии: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color w:val="000000"/>
          <w:sz w:val="20"/>
          <w:szCs w:val="20"/>
        </w:rPr>
        <w:t>Якимов А.Н.- директор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color w:val="000000"/>
          <w:sz w:val="20"/>
          <w:szCs w:val="20"/>
        </w:rPr>
        <w:t>Зам. председатель комиссии: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color w:val="000000"/>
          <w:sz w:val="20"/>
          <w:szCs w:val="20"/>
        </w:rPr>
        <w:t xml:space="preserve"> Пошанова К.С- фармацевт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Члены комиссии: 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>Бекжаркенова Н.Ж – отдел государственных закупок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>Жуйкова О.И- врач лаборант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6B30">
        <w:rPr>
          <w:rFonts w:ascii="Times New Roman" w:hAnsi="Times New Roman" w:cs="Times New Roman"/>
          <w:b/>
          <w:color w:val="000000"/>
          <w:sz w:val="20"/>
          <w:szCs w:val="20"/>
        </w:rPr>
        <w:t>Курасова Т.П.-фельдчер – лаборант</w:t>
      </w:r>
    </w:p>
    <w:p w:rsidR="00556B30" w:rsidRPr="00556B30" w:rsidRDefault="00556B30" w:rsidP="00556B3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6B30" w:rsidRDefault="00556B30" w:rsidP="00626B0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56B30" w:rsidSect="00BA32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*Times New Roman-Bold-10532">
    <w:altName w:val="*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8693F6A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7C0"/>
    <w:rsid w:val="0000333C"/>
    <w:rsid w:val="00012326"/>
    <w:rsid w:val="00013894"/>
    <w:rsid w:val="000C5129"/>
    <w:rsid w:val="000E2DD5"/>
    <w:rsid w:val="000E6640"/>
    <w:rsid w:val="00125766"/>
    <w:rsid w:val="001337C0"/>
    <w:rsid w:val="00146F6C"/>
    <w:rsid w:val="00180702"/>
    <w:rsid w:val="00181168"/>
    <w:rsid w:val="00190506"/>
    <w:rsid w:val="001B1781"/>
    <w:rsid w:val="001F4C45"/>
    <w:rsid w:val="00211198"/>
    <w:rsid w:val="00217C13"/>
    <w:rsid w:val="002424D5"/>
    <w:rsid w:val="00271645"/>
    <w:rsid w:val="002800C9"/>
    <w:rsid w:val="00281B90"/>
    <w:rsid w:val="00294CA1"/>
    <w:rsid w:val="002E027E"/>
    <w:rsid w:val="002E4617"/>
    <w:rsid w:val="002F22DE"/>
    <w:rsid w:val="00311982"/>
    <w:rsid w:val="00316B8A"/>
    <w:rsid w:val="00330BA7"/>
    <w:rsid w:val="003374D7"/>
    <w:rsid w:val="00347D7F"/>
    <w:rsid w:val="0036511D"/>
    <w:rsid w:val="00390957"/>
    <w:rsid w:val="003F393D"/>
    <w:rsid w:val="003F55EC"/>
    <w:rsid w:val="0040118D"/>
    <w:rsid w:val="00404BB3"/>
    <w:rsid w:val="00444FBE"/>
    <w:rsid w:val="00453631"/>
    <w:rsid w:val="004B687C"/>
    <w:rsid w:val="004C4831"/>
    <w:rsid w:val="004E22E1"/>
    <w:rsid w:val="00556B30"/>
    <w:rsid w:val="00567B65"/>
    <w:rsid w:val="00576EC6"/>
    <w:rsid w:val="00590307"/>
    <w:rsid w:val="005B597F"/>
    <w:rsid w:val="005C2AD1"/>
    <w:rsid w:val="00613DFA"/>
    <w:rsid w:val="00626B02"/>
    <w:rsid w:val="00665DA6"/>
    <w:rsid w:val="006661A9"/>
    <w:rsid w:val="006776DC"/>
    <w:rsid w:val="006917E3"/>
    <w:rsid w:val="00705B8A"/>
    <w:rsid w:val="007166A4"/>
    <w:rsid w:val="00752641"/>
    <w:rsid w:val="00761DE3"/>
    <w:rsid w:val="007F6275"/>
    <w:rsid w:val="008101A8"/>
    <w:rsid w:val="00810A63"/>
    <w:rsid w:val="008117E6"/>
    <w:rsid w:val="0081299F"/>
    <w:rsid w:val="00845EFC"/>
    <w:rsid w:val="008950F3"/>
    <w:rsid w:val="008A2FCF"/>
    <w:rsid w:val="008C35CD"/>
    <w:rsid w:val="008E6063"/>
    <w:rsid w:val="009227B7"/>
    <w:rsid w:val="00994E72"/>
    <w:rsid w:val="00995657"/>
    <w:rsid w:val="009A08FC"/>
    <w:rsid w:val="00A213E9"/>
    <w:rsid w:val="00AD4AE5"/>
    <w:rsid w:val="00AE2709"/>
    <w:rsid w:val="00AE2A15"/>
    <w:rsid w:val="00B0640D"/>
    <w:rsid w:val="00B82697"/>
    <w:rsid w:val="00B8287E"/>
    <w:rsid w:val="00B85367"/>
    <w:rsid w:val="00BA329E"/>
    <w:rsid w:val="00BA3FA5"/>
    <w:rsid w:val="00BC095B"/>
    <w:rsid w:val="00BD6A16"/>
    <w:rsid w:val="00BE0151"/>
    <w:rsid w:val="00C21D36"/>
    <w:rsid w:val="00C354CB"/>
    <w:rsid w:val="00C566F2"/>
    <w:rsid w:val="00C57CD5"/>
    <w:rsid w:val="00C76950"/>
    <w:rsid w:val="00C8452A"/>
    <w:rsid w:val="00C90389"/>
    <w:rsid w:val="00C911CC"/>
    <w:rsid w:val="00CB319A"/>
    <w:rsid w:val="00CB4E76"/>
    <w:rsid w:val="00CF3EA7"/>
    <w:rsid w:val="00D05DCD"/>
    <w:rsid w:val="00D21759"/>
    <w:rsid w:val="00D2305D"/>
    <w:rsid w:val="00D45EAD"/>
    <w:rsid w:val="00D63B89"/>
    <w:rsid w:val="00DC369D"/>
    <w:rsid w:val="00E23D0D"/>
    <w:rsid w:val="00E317F1"/>
    <w:rsid w:val="00E8071A"/>
    <w:rsid w:val="00E86859"/>
    <w:rsid w:val="00E95524"/>
    <w:rsid w:val="00EA4AD6"/>
    <w:rsid w:val="00EA6B23"/>
    <w:rsid w:val="00ED7164"/>
    <w:rsid w:val="00EE2B1C"/>
    <w:rsid w:val="00EE3DFC"/>
    <w:rsid w:val="00EF668B"/>
    <w:rsid w:val="00EF7A2C"/>
    <w:rsid w:val="00F177A4"/>
    <w:rsid w:val="00F445C3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764"/>
  <w15:docId w15:val="{A35C56E0-FD67-4509-9D8D-B3B69FC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qFormat/>
    <w:rsid w:val="001337C0"/>
    <w:rPr>
      <w:color w:val="333399"/>
      <w:u w:val="single"/>
    </w:rPr>
  </w:style>
  <w:style w:type="paragraph" w:styleId="a4">
    <w:name w:val="No Spacing"/>
    <w:uiPriority w:val="1"/>
    <w:qFormat/>
    <w:rsid w:val="001337C0"/>
    <w:pPr>
      <w:suppressAutoHyphens/>
      <w:spacing w:after="0" w:line="240" w:lineRule="auto"/>
    </w:pPr>
    <w:rPr>
      <w:rFonts w:ascii="Consolas" w:eastAsia="Consolas" w:hAnsi="Consolas" w:cs="Consolas"/>
      <w:lang w:val="en-US" w:eastAsia="en-US"/>
    </w:rPr>
  </w:style>
  <w:style w:type="paragraph" w:styleId="a5">
    <w:name w:val="Normal (Web)"/>
    <w:basedOn w:val="a"/>
    <w:uiPriority w:val="99"/>
    <w:unhideWhenUsed/>
    <w:qFormat/>
    <w:rsid w:val="001337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D6A16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8071A"/>
    <w:pPr>
      <w:autoSpaceDE w:val="0"/>
      <w:autoSpaceDN w:val="0"/>
      <w:adjustRightInd w:val="0"/>
      <w:spacing w:after="0" w:line="240" w:lineRule="auto"/>
    </w:pPr>
    <w:rPr>
      <w:rFonts w:ascii="*Times New Roman-Bold-10532" w:hAnsi="*Times New Roman-Bold-10532" w:cs="*Times New Roman-Bold-10532"/>
      <w:color w:val="000000"/>
      <w:sz w:val="24"/>
      <w:szCs w:val="24"/>
    </w:rPr>
  </w:style>
  <w:style w:type="table" w:customStyle="1" w:styleId="TableGrid1">
    <w:name w:val="TableGrid1"/>
    <w:rsid w:val="00CF3EA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1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Верхний колонтитул Знак"/>
    <w:basedOn w:val="a0"/>
    <w:link w:val="a8"/>
    <w:uiPriority w:val="99"/>
    <w:rsid w:val="00347D7F"/>
    <w:rPr>
      <w:rFonts w:ascii="Times New Roman" w:eastAsia="Times New Roman" w:hAnsi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828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User</cp:lastModifiedBy>
  <cp:revision>31</cp:revision>
  <cp:lastPrinted>2023-07-24T08:53:00Z</cp:lastPrinted>
  <dcterms:created xsi:type="dcterms:W3CDTF">2023-01-31T08:44:00Z</dcterms:created>
  <dcterms:modified xsi:type="dcterms:W3CDTF">2023-07-31T06:15:00Z</dcterms:modified>
</cp:coreProperties>
</file>