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C8" w:rsidRPr="00A77AC8" w:rsidRDefault="00A77AC8" w:rsidP="00A77AC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Кодекс </w:t>
      </w:r>
      <w:r w:rsidR="00D554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корпоративной</w:t>
      </w:r>
      <w:r w:rsidRPr="00A77AC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этики</w:t>
      </w:r>
      <w:r w:rsidR="00D554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="00D554AD" w:rsidRPr="00D554A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и поведения</w:t>
      </w:r>
    </w:p>
    <w:p w:rsidR="00A77AC8" w:rsidRPr="00851920" w:rsidRDefault="00A77AC8" w:rsidP="00A77A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ОБЩИЕ ПОЛОЖЕНИЯ И ОСНОВНЫЕ ПОНЯТИЯ</w:t>
      </w:r>
    </w:p>
    <w:p w:rsidR="00851920" w:rsidRPr="00A77AC8" w:rsidRDefault="00851920" w:rsidP="008519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77AC8" w:rsidRPr="00851920" w:rsidRDefault="00A77AC8" w:rsidP="0085192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proofErr w:type="gramStart"/>
      <w:r w:rsidR="00851920"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Настоящий Корпоративной кодекс этики и поведения (далее - Кодекс) КГП «Поликлиника №2 города Темиртау» Управления здравоохранения Карагандинской области (далее - Предприятие)  разработан в соответствии с Типовым положением об антикоррупционных </w:t>
      </w:r>
      <w:proofErr w:type="spellStart"/>
      <w:r w:rsidR="00851920"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>комплаенс</w:t>
      </w:r>
      <w:proofErr w:type="spellEnd"/>
      <w:r w:rsidR="00851920"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-службах в субъектах </w:t>
      </w:r>
      <w:proofErr w:type="spellStart"/>
      <w:r w:rsidR="00851920"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>квазигосударственного</w:t>
      </w:r>
      <w:proofErr w:type="spellEnd"/>
      <w:r w:rsidR="00851920"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сектора, утвержденным приказом Председателя Агентства Республики Казахстан (Антикоррупционной службы) от 31 марта 2023 года №112, действующим законодательством Республики Казахстан, Кодексом Республики Казахстан от 7 июля 2020 года «О здоровье</w:t>
      </w:r>
      <w:proofErr w:type="gramEnd"/>
      <w:r w:rsidR="00851920" w:rsidRPr="0085192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народа и системе здравоохранения».</w:t>
      </w:r>
    </w:p>
    <w:p w:rsidR="00A77AC8" w:rsidRP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Кодекс является документом, регламентирующим этическую сторону взаимодействия Предприятия со всеми заинтересованными лицами, этические нормы корпоративных отношений, а также механизмы влияния этических норм на повседневную деятельность Предприятия и его работников.</w:t>
      </w:r>
    </w:p>
    <w:p w:rsidR="00A77AC8" w:rsidRP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Целью Кодекса является:</w:t>
      </w:r>
    </w:p>
    <w:p w:rsidR="00A77AC8" w:rsidRPr="00A77AC8" w:rsidRDefault="00A77AC8" w:rsidP="0065437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закрепление основополагающих ценностей,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решений, так и в повседневных ситуациях;</w:t>
      </w:r>
    </w:p>
    <w:p w:rsidR="00A77AC8" w:rsidRPr="00A77AC8" w:rsidRDefault="00A77AC8" w:rsidP="0065437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развитие единой Корпоративной культуры в Предприятии,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A77AC8" w:rsidRPr="00A77AC8" w:rsidRDefault="00A77AC8" w:rsidP="0065437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A77AC8" w:rsidRPr="00A77AC8" w:rsidRDefault="00A77AC8" w:rsidP="00851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Предприятие ценит в своих работниках и их работе:</w:t>
      </w:r>
    </w:p>
    <w:p w:rsidR="00A77AC8" w:rsidRPr="00A77AC8" w:rsidRDefault="00A77AC8" w:rsidP="0065437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ориентированность на достижение стратегических целей Предприятия;</w:t>
      </w:r>
    </w:p>
    <w:p w:rsidR="00A77AC8" w:rsidRPr="00A77AC8" w:rsidRDefault="00A77AC8" w:rsidP="0065437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профессионализм и стремление к повышению своего профессионального уровня;</w:t>
      </w:r>
    </w:p>
    <w:p w:rsidR="00A77AC8" w:rsidRPr="00A77AC8" w:rsidRDefault="00A77AC8" w:rsidP="0065437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инициативность и активность при исполнении должностных обязанностей;</w:t>
      </w:r>
    </w:p>
    <w:p w:rsidR="00A77AC8" w:rsidRPr="00A77AC8" w:rsidRDefault="00A77AC8" w:rsidP="0065437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дисциплинированность и ответственность;</w:t>
      </w:r>
    </w:p>
    <w:p w:rsidR="00A77AC8" w:rsidRPr="00A77AC8" w:rsidRDefault="00A77AC8" w:rsidP="0065437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взаимную поддержку между работниками;</w:t>
      </w:r>
    </w:p>
    <w:p w:rsidR="00A77AC8" w:rsidRPr="00A77AC8" w:rsidRDefault="00A77AC8" w:rsidP="0065437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оказание содействия молодым специалистам Предприятия.</w:t>
      </w:r>
    </w:p>
    <w:p w:rsidR="00A77AC8" w:rsidRPr="00A77AC8" w:rsidRDefault="00851920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A77AC8" w:rsidRPr="00A77AC8">
        <w:rPr>
          <w:rFonts w:ascii="Times New Roman" w:eastAsia="Times New Roman" w:hAnsi="Times New Roman" w:cs="Times New Roman"/>
          <w:color w:val="333333"/>
          <w:lang w:eastAsia="ru-RU"/>
        </w:rPr>
        <w:t>Деятельность Предприятия основана на отношениях Предприятия и всех заинтересованных лиц, которые построены на соблюдение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77AC8" w:rsidRPr="00A77AC8" w:rsidRDefault="00A77AC8" w:rsidP="00A77A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ЦЕННОСТИ И ПРИНЦИПЫ </w:t>
      </w:r>
      <w:r w:rsidR="0080790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КОРПОРАТИВНОЙ </w:t>
      </w: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ЭТИКИ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1.Основополагающие корпоративные принципы Предприятия: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65437E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Компетентность и профессионализм</w:t>
      </w: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– работники Предприятия должны обладать соответствующим образованием, опытом работы, умением принимать взвешенные и ответственные решения. Предприятие 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 и возможности карьерного роста;</w:t>
      </w:r>
    </w:p>
    <w:p w:rsidR="00A77AC8" w:rsidRPr="00A77AC8" w:rsidRDefault="00A77AC8" w:rsidP="0065437E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Патриотизм </w:t>
      </w: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-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здравоохранения;</w:t>
      </w:r>
    </w:p>
    <w:p w:rsidR="00A77AC8" w:rsidRPr="00A77AC8" w:rsidRDefault="00A77AC8" w:rsidP="0065437E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Прозрачность </w:t>
      </w: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– Предприятие стремится к максимальной прозрачности, открытости и надежности информации о Предприятии, его достижениях и результатах деятельности. Предприятие стремится честно, своевременно информировать Единственного участника и партнеров о состоянии дел,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Казахстан. В тоже время, Предприятие следит за неразглашением информации и сведений, составляющих коммерческую и служебную тайны;</w:t>
      </w:r>
    </w:p>
    <w:p w:rsidR="00A77AC8" w:rsidRPr="00A77AC8" w:rsidRDefault="00A77AC8" w:rsidP="0065437E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Ответственность и добросовестность - </w:t>
      </w: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Предприятие ответственно и добросовестно относится к взятым обязательствам, установленным требованиями законодательства Республики Казахстан, договорных отношений, обычаям делового оборота и морально-нравственным принципам. Предприятие осознает свою социальную ответственность перед государством;</w:t>
      </w:r>
    </w:p>
    <w:p w:rsidR="00A77AC8" w:rsidRPr="00A77AC8" w:rsidRDefault="00A77AC8" w:rsidP="0065437E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Честность и порядочность - </w:t>
      </w: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основа деятельности Предприятия и его деловой репутации. Предприятие не допускает конфликта между личными интересами и профессиональной деятельностью. Обман, умалчивание и ложные заявления не совместимы со статусом Должностного лица, Работника, Предприятия;</w:t>
      </w:r>
    </w:p>
    <w:p w:rsidR="00A77AC8" w:rsidRPr="00A77AC8" w:rsidRDefault="00A77AC8" w:rsidP="0065437E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Уважение личности - </w:t>
      </w: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основной принцип, которым должны руководствоваться Должностное лицо, Работник Предприятия,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3.ЭТИЧЕСКИЕ НОРМЫ ДЕЛОВЫХ ВЗАИМООТНОШЕНИЙ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1.Должностные лица и Работники Предприятия должны: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уважительно относиться к государственным символам Республики Казахстан и к корпоративной символике Предприятия;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прилагать все усилия для высокопрофессиональной работы, бережно относиться к имуществу Предприятия, рационального и эффективно использовать его;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быть вежливыми и корректными;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быть нетерпимыми к безразличию и грубости;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оказывать поддержку и помощь коллегам;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быть внимательными к чужому мнению;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обеспечивать единство слова и дела. Выполнять обещания;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 скрывать/ признавать свои ошибки;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отношениях других;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своевременно предоставлять друг другу достоверную информацию, без нарушения норм конфиденциальности и с учетом требований внутренних документов Предприятия;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 допускать публичных выступлений, высказываний или интервью на любые темы от имени Предприятия без прямо предоставленных полномочий или прямого поручения Должностных лиц Предприятия;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проявлять уважение и бережно относится к окружающей среде;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внимательно изучить, понять и добросовестно следовать требованиям Кодекса и в случае согласия заполнить соответствующую форму - подтверждение (приложение к настоящему Кодексу);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нести ответственность за принятые на себя обязательства;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при исполнении должностных обязанностей руководствоваться интересами Предприятия, а не личными отношениями или персональной выгодой;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оказывать содействие при проведении расследовании по вопросам нарушения принципов деловой этики и правил поведения;</w:t>
      </w:r>
    </w:p>
    <w:p w:rsidR="00A77AC8" w:rsidRPr="00A77AC8" w:rsidRDefault="00A77AC8" w:rsidP="0065437E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1.Должностные лица Предприятия обязаны: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нести предусмотренную действующим законодательством Республики Казахстан и внутренними документами Предприятия ответственность за реализацию задач, поставленных перед ними;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личным примером показывать приверженность требованиям Кодекса и поощрять их соблюдение;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 Предприятия;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ставить четкие задачи Работникам и при необходимости, сопровождающиеся максимально точными инструкциями;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консультировать и наставлять работников;</w:t>
      </w:r>
    </w:p>
    <w:p w:rsidR="00A77AC8" w:rsidRPr="00A77AC8" w:rsidRDefault="00A77AC8" w:rsidP="0065437E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 допускать принижения статуса Работника Предприятия, ни при каких условиях.</w:t>
      </w:r>
    </w:p>
    <w:p w:rsidR="00A77AC8" w:rsidRPr="00A77AC8" w:rsidRDefault="00A77AC8" w:rsidP="0065437E">
      <w:pPr>
        <w:numPr>
          <w:ilvl w:val="0"/>
          <w:numId w:val="9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Должностные лица и Работники Предприятия за исполнение своих функциональных обязанностей не вправе принимать:</w:t>
      </w:r>
    </w:p>
    <w:p w:rsidR="00A77AC8" w:rsidRPr="00A77AC8" w:rsidRDefault="00A77AC8" w:rsidP="0065437E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вознаграждение от юридических и физических лиц в виде денег, услуг и в иных формах;</w:t>
      </w:r>
    </w:p>
    <w:p w:rsidR="00A77AC8" w:rsidRDefault="00A77AC8" w:rsidP="0065437E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подарки или услуги от юридических и физических лиц,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65437E" w:rsidRPr="00A77AC8" w:rsidRDefault="0065437E" w:rsidP="0065437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4.ОБЩЕСТВЕННОСТЬ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65437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Предприятие осознает свою социальную ответственность перед общественностью.</w:t>
      </w:r>
    </w:p>
    <w:p w:rsidR="00A77AC8" w:rsidRPr="00A77AC8" w:rsidRDefault="00A77AC8" w:rsidP="0065437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3.Предприятие стремится:</w:t>
      </w:r>
    </w:p>
    <w:p w:rsidR="00A77AC8" w:rsidRPr="00A77AC8" w:rsidRDefault="00A77AC8" w:rsidP="0065437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оказывать положительное влияние на решение социально значимых вопросов;</w:t>
      </w:r>
    </w:p>
    <w:p w:rsidR="00A77AC8" w:rsidRPr="00A77AC8" w:rsidRDefault="00A77AC8" w:rsidP="0065437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A77AC8" w:rsidRPr="00A77AC8" w:rsidRDefault="00A77AC8" w:rsidP="0065437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создавать новые рабочие места и повышать профессиональную квалификацию работников, когда это экономически выгодно и целесообразно;</w:t>
      </w:r>
    </w:p>
    <w:p w:rsidR="00A77AC8" w:rsidRPr="00A77AC8" w:rsidRDefault="00A77AC8" w:rsidP="0065437E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к установлению конструктивных отношений с организациями (общественными, неправительственными и другими) в целях совершенствования общественных отношений, и обеспечения безопасности жизни.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77AC8" w:rsidRPr="00A77AC8" w:rsidRDefault="00A77AC8" w:rsidP="00A77AC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ДЕЛОВОГО ПОВЕДЕНИЯ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65437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1.Деловое поведение Должностных лиц и Работников Предприятия во взаимоотношениях с подчиненными, партнерами, исключает противопоставление одних другим и предполагает: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непредвзятость и доброжелательность;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отказ от использования непроверенной информации;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неразглашение информации, относящейся к коммерческой и служебной тайне Предприятия;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верность своему слову;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целеустремленность, при соблюдении моральных ценностей;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A77AC8" w:rsidRPr="00A77AC8" w:rsidRDefault="00A77AC8" w:rsidP="0065437E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 ситуации Конфликта интересов - достижение разрешения споров путем переговоров.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77AC8" w:rsidRPr="00A77AC8" w:rsidRDefault="00A77AC8" w:rsidP="00A77AC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КОНФИДЕНЦИАЛЬНАЯ ИНФОРМАЦИЯ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1.Конфиденциальной информацией Предприятия признается информация, отнесенная к таковой в соответствии законодательством Республики Казахстан, внутренними документами Предприятия.</w:t>
      </w:r>
    </w:p>
    <w:p w:rsidR="00A77AC8" w:rsidRP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Работники Предприятия должны заботиться о предотвращении несанкционированного доступа и разглашения конфиденциальной  информации третьим лицам и иным Работникам, не имеющим право доступа к ней, а также не допускать потери или уничтожения данных.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</w:t>
      </w:r>
    </w:p>
    <w:p w:rsidR="00A77AC8" w:rsidRPr="00A77AC8" w:rsidRDefault="00A77AC8" w:rsidP="00A77AC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КОРРУПЦИОННЫЕ И ДРУГИЕ ПРОТИВОПРАВНЫЕ ДЕЙСТВИЯ.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 Предприятия.</w:t>
      </w:r>
    </w:p>
    <w:p w:rsid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Непосредственная обязанность по противодействию коррупции возлагается на Должностных лиц Предприятия.</w:t>
      </w:r>
    </w:p>
    <w:p w:rsidR="00147173" w:rsidRDefault="0080790E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Работники Предприятия должны противостоять проявлениям коррупции, не допускать коррупционных правонарушений либо деяний, сопряженных с коррупцией или создающи</w:t>
      </w:r>
      <w:r w:rsidR="00147173">
        <w:rPr>
          <w:rFonts w:ascii="Times New Roman" w:eastAsia="Times New Roman" w:hAnsi="Times New Roman" w:cs="Times New Roman"/>
          <w:color w:val="333333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условия для коррупции</w:t>
      </w:r>
      <w:r w:rsidR="00147173">
        <w:rPr>
          <w:rFonts w:ascii="Times New Roman" w:eastAsia="Times New Roman" w:hAnsi="Times New Roman" w:cs="Times New Roman"/>
          <w:color w:val="333333"/>
          <w:lang w:eastAsia="ru-RU"/>
        </w:rPr>
        <w:t xml:space="preserve">, пресекать факты коррупционных правонарушений со стороны коллег. </w:t>
      </w:r>
    </w:p>
    <w:p w:rsidR="0080790E" w:rsidRPr="00A77AC8" w:rsidRDefault="00147173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Если работник располагает достоверными сведениями о коррупционном правонарушении, он должен принять необходимые меры по предотвращению такого правонарушения. </w:t>
      </w:r>
      <w:r w:rsidR="0080790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A77AC8" w:rsidRDefault="00A77AC8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Работники Предприятия обязаны доводить до сведения руководства о ставших им известными случаях коррупционных правонарушений.</w:t>
      </w:r>
    </w:p>
    <w:p w:rsidR="0065437E" w:rsidRDefault="0065437E" w:rsidP="0065437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После получения информации о коррупционном или ином правонарушении, руководство Предприятия принимает по ним соответствующие меры, в том числе по защите работника, если в его действиях нет нарушений законодательства, от незаконного преследования, его прав и законных интересов. </w:t>
      </w:r>
    </w:p>
    <w:p w:rsidR="0065437E" w:rsidRPr="00A77AC8" w:rsidRDefault="0065437E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Работники Предприятия должны принимать меры по недопущению конфликта интересов.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77AC8" w:rsidRPr="00A77AC8" w:rsidRDefault="00A77AC8" w:rsidP="00A77AC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КОРПОРАТИВНАЯ КУЛЬТУРА</w:t>
      </w:r>
    </w:p>
    <w:p w:rsidR="00A77AC8" w:rsidRPr="00A77AC8" w:rsidRDefault="00A77AC8" w:rsidP="0065437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77AC8" w:rsidRPr="00A77AC8" w:rsidRDefault="00A77AC8" w:rsidP="0065437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1.Должностные лица и Работники Предприятия должны формировать корпоративный дух и поддерживать соблюдение требований Кодекса собственным примером.</w:t>
      </w:r>
    </w:p>
    <w:p w:rsidR="00A77AC8" w:rsidRPr="00A77AC8" w:rsidRDefault="00A77AC8" w:rsidP="0065437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2.Должностные лица и Работники Предприятия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A77AC8" w:rsidRPr="00A77AC8" w:rsidRDefault="00A77AC8" w:rsidP="0065437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A77AC8" w:rsidRPr="00A77AC8" w:rsidRDefault="00A77AC8" w:rsidP="0065437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Все Должностные лица и Работники Предприятия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A77AC8" w:rsidRPr="00A77AC8" w:rsidRDefault="00A77AC8" w:rsidP="0065437E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Предприятие обеспечивает безопасность условий труда для своих Работников, соблюдает охрану и защиту окружающей среды, обеспечивает соответствие деятельности требованиям законодательства Республики Казахстан в этой области. Должностные лица и Работники Предприятия обязаны неукоснительно следовать стандартам и правилам в области техники безопасности и охраны труда.</w:t>
      </w:r>
    </w:p>
    <w:p w:rsidR="00A77AC8" w:rsidRDefault="00A77AC8" w:rsidP="0065437E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Предприятие следит за соблюдением высоких этических стандартов в отношении с общественностью и средствами массовой информации. Предприятие не допускает распространения недостоверной информации, сокрытия и/или искажения фактов в публичных выступлениях Должностных лиц, в своих информационно-рекламных материалах или других мероприятиях по связям с общественностью.</w:t>
      </w:r>
    </w:p>
    <w:p w:rsidR="0065437E" w:rsidRPr="00A77AC8" w:rsidRDefault="0065437E" w:rsidP="006543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5437E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65437E" w:rsidRDefault="0065437E" w:rsidP="0065437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5437E">
        <w:rPr>
          <w:rFonts w:ascii="Times New Roman" w:eastAsia="Times New Roman" w:hAnsi="Times New Roman" w:cs="Times New Roman"/>
          <w:b/>
          <w:color w:val="333333"/>
          <w:lang w:eastAsia="ru-RU"/>
        </w:rPr>
        <w:t>ПУБЛИЧНЫЕ ВЫСТУПЛЕНИЯ</w:t>
      </w:r>
    </w:p>
    <w:p w:rsidR="0065437E" w:rsidRDefault="0065437E" w:rsidP="00F347F5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5437E">
        <w:rPr>
          <w:rFonts w:ascii="Times New Roman" w:eastAsia="Times New Roman" w:hAnsi="Times New Roman" w:cs="Times New Roman"/>
          <w:color w:val="333333"/>
          <w:lang w:eastAsia="ru-RU"/>
        </w:rPr>
        <w:t xml:space="preserve">Публичные выступления по вопросам деятельности Предприятия </w:t>
      </w:r>
      <w:r w:rsidR="00F347F5" w:rsidRPr="0065437E">
        <w:rPr>
          <w:rFonts w:ascii="Times New Roman" w:eastAsia="Times New Roman" w:hAnsi="Times New Roman" w:cs="Times New Roman"/>
          <w:color w:val="333333"/>
          <w:lang w:eastAsia="ru-RU"/>
        </w:rPr>
        <w:t>осуществляются</w:t>
      </w:r>
      <w:r w:rsidRPr="0065437E">
        <w:rPr>
          <w:rFonts w:ascii="Times New Roman" w:eastAsia="Times New Roman" w:hAnsi="Times New Roman" w:cs="Times New Roman"/>
          <w:color w:val="333333"/>
          <w:lang w:eastAsia="ru-RU"/>
        </w:rPr>
        <w:t xml:space="preserve"> директором</w:t>
      </w:r>
      <w:r w:rsidR="00F347F5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Предприятия или уполномоченными на это должностными лицами.</w:t>
      </w:r>
    </w:p>
    <w:p w:rsidR="00B91B96" w:rsidRDefault="0076607C" w:rsidP="00F347F5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Работники Предприятия должны вести дискуссии  в корректной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форме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не подрывая его авторитет.</w:t>
      </w:r>
    </w:p>
    <w:p w:rsidR="0076607C" w:rsidRDefault="00B91B96" w:rsidP="00F347F5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Работникам не следует публично выражать свое мнение по вопросам  деятельности</w:t>
      </w:r>
      <w:r w:rsidR="007660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91B96">
        <w:rPr>
          <w:rFonts w:ascii="Times New Roman" w:eastAsia="Times New Roman" w:hAnsi="Times New Roman" w:cs="Times New Roman"/>
          <w:color w:val="333333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если оно:</w:t>
      </w:r>
    </w:p>
    <w:p w:rsidR="00B91B96" w:rsidRDefault="00B91B96" w:rsidP="00B91B9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не соответствует основным направлениям деятельности Предприятия;</w:t>
      </w:r>
    </w:p>
    <w:p w:rsidR="00B91B96" w:rsidRDefault="00B91B96" w:rsidP="00B91B9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раскрывает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информацию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которая не разрешена к обнародованию;</w:t>
      </w:r>
    </w:p>
    <w:p w:rsidR="00B91B96" w:rsidRDefault="00B91B96" w:rsidP="00B91B9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содержит неэтичные высказывания в адрес должностных лиц и работников Предприятия.</w:t>
      </w:r>
    </w:p>
    <w:p w:rsidR="00BC7165" w:rsidRDefault="00BC7165" w:rsidP="00BC7165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Не допускаются публикации  от имени Предприятия по вопросам, не связанным с его деятельностью.</w:t>
      </w:r>
    </w:p>
    <w:p w:rsidR="00BC7165" w:rsidRPr="0065437E" w:rsidRDefault="00BC7165" w:rsidP="00BC7165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При предъявлении к работнику Предприятия необоснованного публичного  обвинения в коррупции, занятии в незаконном получении  доходов и имущества, он имеет право со дня обнаружения такого обвинения принять меры по его опровержению, в том числе в судебном порядке. 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65437E" w:rsidRDefault="00A77AC8" w:rsidP="0065437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5437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ЗАКЛЮЧЕНИЕ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:rsidR="00A77AC8" w:rsidRPr="00A77AC8" w:rsidRDefault="00A77AC8" w:rsidP="00BC71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Соблюдение норм настоящего Кодекса является обязательным для всех должностных лиц и работников Предприятия. Нарушение норм настоящего Кодекса влечет ответственность в установленном законодательством порядке.</w:t>
      </w:r>
    </w:p>
    <w:p w:rsidR="00A77AC8" w:rsidRPr="00A77AC8" w:rsidRDefault="00A77AC8" w:rsidP="00A7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77AC8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bookmarkStart w:id="0" w:name="_GoBack"/>
      <w:bookmarkEnd w:id="0"/>
    </w:p>
    <w:sectPr w:rsidR="00A77AC8" w:rsidRPr="00A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B38"/>
    <w:multiLevelType w:val="multilevel"/>
    <w:tmpl w:val="71401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35E22"/>
    <w:multiLevelType w:val="multilevel"/>
    <w:tmpl w:val="271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837FD"/>
    <w:multiLevelType w:val="multilevel"/>
    <w:tmpl w:val="4C26A3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86E56"/>
    <w:multiLevelType w:val="multilevel"/>
    <w:tmpl w:val="4E58F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147C5"/>
    <w:multiLevelType w:val="multilevel"/>
    <w:tmpl w:val="3B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001C7"/>
    <w:multiLevelType w:val="multilevel"/>
    <w:tmpl w:val="A11C5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36663"/>
    <w:multiLevelType w:val="multilevel"/>
    <w:tmpl w:val="7C86C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B021F"/>
    <w:multiLevelType w:val="multilevel"/>
    <w:tmpl w:val="0F4C5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C35FE"/>
    <w:multiLevelType w:val="multilevel"/>
    <w:tmpl w:val="2692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07F45"/>
    <w:multiLevelType w:val="multilevel"/>
    <w:tmpl w:val="C00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94688"/>
    <w:multiLevelType w:val="multilevel"/>
    <w:tmpl w:val="2044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70E90"/>
    <w:multiLevelType w:val="multilevel"/>
    <w:tmpl w:val="CAB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81CF7"/>
    <w:multiLevelType w:val="multilevel"/>
    <w:tmpl w:val="B672B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E5436"/>
    <w:multiLevelType w:val="multilevel"/>
    <w:tmpl w:val="B6C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D62D6"/>
    <w:multiLevelType w:val="multilevel"/>
    <w:tmpl w:val="EC8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B5A86"/>
    <w:multiLevelType w:val="multilevel"/>
    <w:tmpl w:val="2052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7627C"/>
    <w:multiLevelType w:val="multilevel"/>
    <w:tmpl w:val="F47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16825"/>
    <w:multiLevelType w:val="multilevel"/>
    <w:tmpl w:val="6756B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30D13"/>
    <w:multiLevelType w:val="multilevel"/>
    <w:tmpl w:val="80CA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607CA"/>
    <w:multiLevelType w:val="hybridMultilevel"/>
    <w:tmpl w:val="0266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16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17"/>
  </w:num>
  <w:num w:numId="16">
    <w:abstractNumId w:val="3"/>
  </w:num>
  <w:num w:numId="17">
    <w:abstractNumId w:val="0"/>
  </w:num>
  <w:num w:numId="18">
    <w:abstractNumId w:val="2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C8"/>
    <w:rsid w:val="00147173"/>
    <w:rsid w:val="001566D2"/>
    <w:rsid w:val="0065437E"/>
    <w:rsid w:val="0076607C"/>
    <w:rsid w:val="0080790E"/>
    <w:rsid w:val="00851920"/>
    <w:rsid w:val="00A77AC8"/>
    <w:rsid w:val="00B91B96"/>
    <w:rsid w:val="00BC7165"/>
    <w:rsid w:val="00D554AD"/>
    <w:rsid w:val="00EF5D2D"/>
    <w:rsid w:val="00F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7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7AC8"/>
    <w:rPr>
      <w:b/>
      <w:bCs/>
    </w:rPr>
  </w:style>
  <w:style w:type="paragraph" w:styleId="a4">
    <w:name w:val="Normal (Web)"/>
    <w:basedOn w:val="a"/>
    <w:uiPriority w:val="99"/>
    <w:semiHidden/>
    <w:unhideWhenUsed/>
    <w:rsid w:val="00A7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7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77AC8"/>
    <w:rPr>
      <w:b/>
      <w:bCs/>
    </w:rPr>
  </w:style>
  <w:style w:type="paragraph" w:styleId="a4">
    <w:name w:val="Normal (Web)"/>
    <w:basedOn w:val="a"/>
    <w:uiPriority w:val="99"/>
    <w:semiHidden/>
    <w:unhideWhenUsed/>
    <w:rsid w:val="00A7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(1) 409</cp:lastModifiedBy>
  <cp:revision>11</cp:revision>
  <dcterms:created xsi:type="dcterms:W3CDTF">2022-12-15T11:29:00Z</dcterms:created>
  <dcterms:modified xsi:type="dcterms:W3CDTF">2023-06-29T08:02:00Z</dcterms:modified>
</cp:coreProperties>
</file>